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7" w:type="dxa"/>
        <w:jc w:val="center"/>
        <w:tblCellMar>
          <w:left w:w="0" w:type="dxa"/>
          <w:right w:w="0" w:type="dxa"/>
        </w:tblCellMar>
        <w:tblLook w:val="04A0" w:firstRow="1" w:lastRow="0" w:firstColumn="1" w:lastColumn="0" w:noHBand="0" w:noVBand="1"/>
      </w:tblPr>
      <w:tblGrid>
        <w:gridCol w:w="4457"/>
        <w:gridCol w:w="2409"/>
        <w:gridCol w:w="3261"/>
      </w:tblGrid>
      <w:tr w:rsidR="00EB2528" w:rsidRPr="00977195" w:rsidTr="00596D51">
        <w:trPr>
          <w:jc w:val="center"/>
        </w:trPr>
        <w:tc>
          <w:tcPr>
            <w:tcW w:w="4457" w:type="dxa"/>
            <w:tcMar>
              <w:top w:w="0" w:type="dxa"/>
              <w:left w:w="108" w:type="dxa"/>
              <w:bottom w:w="0" w:type="dxa"/>
              <w:right w:w="108" w:type="dxa"/>
            </w:tcMar>
            <w:hideMark/>
          </w:tcPr>
          <w:p w:rsidR="00EB2528" w:rsidRPr="00977195" w:rsidRDefault="00EB2528" w:rsidP="00596D51">
            <w:pPr>
              <w:keepNext/>
              <w:spacing w:line="240" w:lineRule="auto"/>
              <w:ind w:left="-51" w:right="33"/>
              <w:jc w:val="center"/>
              <w:rPr>
                <w:rFonts w:ascii="Times New Roman" w:hAnsi="Times New Roman" w:cs="Times New Roman"/>
                <w:b/>
                <w:bCs/>
                <w:color w:val="auto"/>
                <w:sz w:val="20"/>
                <w:szCs w:val="20"/>
              </w:rPr>
            </w:pPr>
            <w:r>
              <w:rPr>
                <w:rFonts w:ascii="Times New Roman" w:hAnsi="Times New Roman" w:cs="Times New Roman"/>
                <w:b/>
                <w:bCs/>
                <w:color w:val="auto"/>
                <w:sz w:val="24"/>
                <w:szCs w:val="24"/>
                <w:lang w:val="uz-Latn-UZ"/>
              </w:rPr>
              <w:t>“</w:t>
            </w:r>
            <w:r w:rsidRPr="00EE4B81">
              <w:rPr>
                <w:rFonts w:ascii="Times New Roman" w:hAnsi="Times New Roman" w:cs="Times New Roman"/>
                <w:b/>
                <w:bCs/>
                <w:color w:val="auto"/>
                <w:sz w:val="24"/>
                <w:szCs w:val="24"/>
                <w:lang w:val="en-US"/>
              </w:rPr>
              <w:t>KELISHILDI</w:t>
            </w:r>
            <w:r>
              <w:rPr>
                <w:rFonts w:ascii="Times New Roman" w:hAnsi="Times New Roman" w:cs="Times New Roman"/>
                <w:b/>
                <w:bCs/>
                <w:color w:val="auto"/>
                <w:sz w:val="24"/>
                <w:szCs w:val="24"/>
                <w:lang w:val="uz-Latn-UZ"/>
              </w:rPr>
              <w:t>”</w:t>
            </w:r>
          </w:p>
        </w:tc>
        <w:tc>
          <w:tcPr>
            <w:tcW w:w="2409" w:type="dxa"/>
          </w:tcPr>
          <w:p w:rsidR="00EB2528" w:rsidRPr="00977195" w:rsidRDefault="00EB2528" w:rsidP="00596D51">
            <w:pPr>
              <w:keepNext/>
              <w:spacing w:line="360" w:lineRule="auto"/>
              <w:ind w:left="33"/>
              <w:jc w:val="center"/>
              <w:rPr>
                <w:rFonts w:ascii="Times New Roman" w:hAnsi="Times New Roman" w:cs="Times New Roman"/>
                <w:b/>
                <w:bCs/>
                <w:color w:val="auto"/>
                <w:sz w:val="20"/>
                <w:szCs w:val="20"/>
              </w:rPr>
            </w:pPr>
          </w:p>
        </w:tc>
        <w:tc>
          <w:tcPr>
            <w:tcW w:w="3261" w:type="dxa"/>
            <w:tcMar>
              <w:top w:w="0" w:type="dxa"/>
              <w:left w:w="108" w:type="dxa"/>
              <w:bottom w:w="0" w:type="dxa"/>
              <w:right w:w="108" w:type="dxa"/>
            </w:tcMar>
            <w:hideMark/>
          </w:tcPr>
          <w:p w:rsidR="00EB2528" w:rsidRPr="00977195" w:rsidRDefault="00EB2528" w:rsidP="00596D51">
            <w:pPr>
              <w:keepNext/>
              <w:spacing w:line="240" w:lineRule="auto"/>
              <w:jc w:val="center"/>
              <w:rPr>
                <w:rFonts w:ascii="Times New Roman" w:hAnsi="Times New Roman" w:cs="Times New Roman"/>
                <w:b/>
                <w:bCs/>
                <w:color w:val="auto"/>
                <w:sz w:val="20"/>
                <w:szCs w:val="20"/>
              </w:rPr>
            </w:pPr>
            <w:r w:rsidRPr="00EE4B81">
              <w:rPr>
                <w:rFonts w:ascii="Times New Roman" w:hAnsi="Times New Roman" w:cs="Times New Roman"/>
                <w:b/>
                <w:bCs/>
                <w:color w:val="auto"/>
                <w:sz w:val="24"/>
                <w:szCs w:val="24"/>
              </w:rPr>
              <w:t>«</w:t>
            </w:r>
            <w:r w:rsidRPr="00EE4B81">
              <w:rPr>
                <w:rFonts w:ascii="Times New Roman" w:hAnsi="Times New Roman" w:cs="Times New Roman"/>
                <w:b/>
                <w:bCs/>
                <w:color w:val="auto"/>
                <w:sz w:val="24"/>
                <w:szCs w:val="24"/>
                <w:lang w:val="en-US"/>
              </w:rPr>
              <w:t>TASDIQLAYMAN</w:t>
            </w:r>
            <w:r w:rsidRPr="00EE4B81">
              <w:rPr>
                <w:rFonts w:ascii="Times New Roman" w:hAnsi="Times New Roman" w:cs="Times New Roman"/>
                <w:b/>
                <w:bCs/>
                <w:color w:val="auto"/>
                <w:sz w:val="24"/>
                <w:szCs w:val="24"/>
              </w:rPr>
              <w:t>»</w:t>
            </w:r>
          </w:p>
        </w:tc>
      </w:tr>
      <w:tr w:rsidR="00EB2528" w:rsidRPr="00977195" w:rsidTr="00596D51">
        <w:trPr>
          <w:trHeight w:val="1337"/>
          <w:jc w:val="center"/>
        </w:trPr>
        <w:tc>
          <w:tcPr>
            <w:tcW w:w="4457" w:type="dxa"/>
            <w:tcMar>
              <w:top w:w="0" w:type="dxa"/>
              <w:left w:w="108" w:type="dxa"/>
              <w:bottom w:w="0" w:type="dxa"/>
              <w:right w:w="108" w:type="dxa"/>
            </w:tcMar>
            <w:hideMark/>
          </w:tcPr>
          <w:p w:rsidR="00EB2528" w:rsidRPr="006E0081" w:rsidRDefault="00EB2528" w:rsidP="00596D51">
            <w:pPr>
              <w:autoSpaceDE w:val="0"/>
              <w:autoSpaceDN w:val="0"/>
              <w:spacing w:before="100" w:after="100" w:line="360" w:lineRule="atLeast"/>
              <w:jc w:val="center"/>
              <w:rPr>
                <w:rFonts w:eastAsia="Times New Roman"/>
                <w:color w:val="auto"/>
                <w:lang w:val="en-US"/>
              </w:rPr>
            </w:pPr>
            <w:r w:rsidRPr="006E0081">
              <w:rPr>
                <w:rFonts w:ascii="Times New Roman CYR" w:hAnsi="Times New Roman CYR" w:cs="Times New Roman CYR"/>
                <w:sz w:val="24"/>
                <w:szCs w:val="24"/>
                <w:lang w:val="en-US"/>
              </w:rPr>
              <w:t>Bosh direktorning texnika va AT bo‘yicha o‘rinbosari </w:t>
            </w:r>
          </w:p>
          <w:p w:rsidR="00EB2528" w:rsidRPr="006E0081" w:rsidRDefault="00EB2528" w:rsidP="00596D51">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___________A.R. Abduraxmanov </w:t>
            </w:r>
          </w:p>
          <w:p w:rsidR="00EB2528" w:rsidRPr="006E0081" w:rsidRDefault="00EB2528" w:rsidP="00596D51">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Xaridlar bo</w:t>
            </w:r>
            <w:r w:rsidRPr="006E0081">
              <w:rPr>
                <w:rFonts w:ascii="Times New Roman" w:hAnsi="Times New Roman" w:cs="Times New Roman"/>
                <w:sz w:val="24"/>
                <w:szCs w:val="24"/>
                <w:lang w:val="en-US"/>
              </w:rPr>
              <w:t>ʻ</w:t>
            </w:r>
            <w:r w:rsidRPr="006E0081">
              <w:rPr>
                <w:rFonts w:ascii="Times New Roman CYR" w:hAnsi="Times New Roman CYR" w:cs="Times New Roman CYR"/>
                <w:sz w:val="24"/>
                <w:szCs w:val="24"/>
                <w:lang w:val="en-US"/>
              </w:rPr>
              <w:t>yicha direktor</w:t>
            </w:r>
          </w:p>
          <w:p w:rsidR="00EB2528" w:rsidRDefault="00EB2528" w:rsidP="00596D51">
            <w:pPr>
              <w:autoSpaceDE w:val="0"/>
              <w:autoSpaceDN w:val="0"/>
              <w:spacing w:after="0" w:line="240" w:lineRule="auto"/>
            </w:pPr>
            <w:r>
              <w:rPr>
                <w:rFonts w:ascii="Times New Roman CYR" w:hAnsi="Times New Roman CYR" w:cs="Times New Roman CYR"/>
                <w:sz w:val="24"/>
                <w:szCs w:val="24"/>
                <w:lang w:val="en-US"/>
              </w:rPr>
              <w:t xml:space="preserve">     </w:t>
            </w:r>
            <w:r>
              <w:rPr>
                <w:rFonts w:ascii="Times New Roman CYR" w:hAnsi="Times New Roman CYR" w:cs="Times New Roman CYR"/>
                <w:sz w:val="24"/>
                <w:szCs w:val="24"/>
              </w:rPr>
              <w:t>___________ M.M. Pirnazarov</w:t>
            </w:r>
          </w:p>
          <w:p w:rsidR="00EB2528" w:rsidRPr="00A3550A" w:rsidRDefault="00EB2528" w:rsidP="00596D51">
            <w:pPr>
              <w:keepNext/>
              <w:spacing w:after="0" w:line="240" w:lineRule="auto"/>
              <w:ind w:left="-51"/>
              <w:jc w:val="center"/>
              <w:rPr>
                <w:rFonts w:ascii="Times New Roman" w:hAnsi="Times New Roman" w:cs="Times New Roman"/>
                <w:color w:val="auto"/>
                <w:sz w:val="20"/>
                <w:szCs w:val="20"/>
                <w:lang w:val="en-US"/>
              </w:rPr>
            </w:pPr>
          </w:p>
        </w:tc>
        <w:tc>
          <w:tcPr>
            <w:tcW w:w="2409" w:type="dxa"/>
          </w:tcPr>
          <w:p w:rsidR="00EB2528" w:rsidRPr="00A3550A" w:rsidRDefault="00EB2528" w:rsidP="00596D51">
            <w:pPr>
              <w:keepNext/>
              <w:spacing w:after="0" w:line="360" w:lineRule="auto"/>
              <w:ind w:left="33"/>
              <w:jc w:val="center"/>
              <w:rPr>
                <w:rFonts w:ascii="Times New Roman" w:hAnsi="Times New Roman" w:cs="Times New Roman"/>
                <w:color w:val="auto"/>
                <w:sz w:val="20"/>
                <w:szCs w:val="20"/>
                <w:lang w:val="en-US"/>
              </w:rPr>
            </w:pPr>
          </w:p>
        </w:tc>
        <w:tc>
          <w:tcPr>
            <w:tcW w:w="3261" w:type="dxa"/>
            <w:tcMar>
              <w:top w:w="0" w:type="dxa"/>
              <w:left w:w="108" w:type="dxa"/>
              <w:bottom w:w="0" w:type="dxa"/>
              <w:right w:w="108" w:type="dxa"/>
            </w:tcMar>
            <w:hideMark/>
          </w:tcPr>
          <w:p w:rsidR="00EB2528" w:rsidRPr="003B2D82" w:rsidRDefault="00EB2528" w:rsidP="00596D51">
            <w:pPr>
              <w:spacing w:after="0" w:line="240" w:lineRule="auto"/>
              <w:jc w:val="center"/>
              <w:rPr>
                <w:rFonts w:ascii="Times New Roman" w:hAnsi="Times New Roman" w:cs="Times New Roman"/>
                <w:color w:val="auto"/>
                <w:sz w:val="24"/>
                <w:szCs w:val="24"/>
                <w:lang w:val="en-US"/>
              </w:rPr>
            </w:pPr>
            <w:r w:rsidRPr="003B2D82">
              <w:rPr>
                <w:rFonts w:ascii="Times New Roman" w:hAnsi="Times New Roman" w:cs="Times New Roman"/>
                <w:color w:val="auto"/>
                <w:sz w:val="24"/>
                <w:szCs w:val="24"/>
                <w:lang w:val="en-US"/>
              </w:rPr>
              <w:t xml:space="preserve">«UMS» MCHJ </w:t>
            </w:r>
          </w:p>
          <w:p w:rsidR="00EB2528" w:rsidRPr="003B2D82" w:rsidRDefault="00EB2528" w:rsidP="00596D51">
            <w:pPr>
              <w:spacing w:after="0" w:line="240" w:lineRule="auto"/>
              <w:jc w:val="center"/>
              <w:rPr>
                <w:rFonts w:ascii="Times New Roman" w:hAnsi="Times New Roman" w:cs="Times New Roman"/>
                <w:sz w:val="24"/>
                <w:szCs w:val="24"/>
                <w:lang w:val="en-US"/>
              </w:rPr>
            </w:pPr>
            <w:r w:rsidRPr="003B2D82">
              <w:rPr>
                <w:rFonts w:ascii="Times New Roman" w:hAnsi="Times New Roman" w:cs="Times New Roman"/>
                <w:sz w:val="24"/>
                <w:szCs w:val="24"/>
                <w:lang w:val="en-US"/>
              </w:rPr>
              <w:t>Bosh direktor</w:t>
            </w:r>
          </w:p>
          <w:p w:rsidR="00EB2528" w:rsidRPr="003B2D82" w:rsidRDefault="00EB2528" w:rsidP="00596D51">
            <w:pPr>
              <w:keepNext/>
              <w:spacing w:after="0" w:line="240" w:lineRule="auto"/>
              <w:ind w:left="33"/>
              <w:jc w:val="center"/>
              <w:rPr>
                <w:rFonts w:ascii="Times New Roman" w:hAnsi="Times New Roman" w:cs="Times New Roman"/>
                <w:color w:val="auto"/>
                <w:sz w:val="24"/>
                <w:szCs w:val="24"/>
                <w:lang w:val="en-US"/>
              </w:rPr>
            </w:pPr>
          </w:p>
          <w:p w:rsidR="00EB2528" w:rsidRPr="003B2D82" w:rsidRDefault="00EB2528" w:rsidP="00596D51">
            <w:pPr>
              <w:keepNext/>
              <w:spacing w:line="360" w:lineRule="auto"/>
              <w:ind w:left="33"/>
              <w:rPr>
                <w:rFonts w:ascii="Times New Roman" w:hAnsi="Times New Roman" w:cs="Times New Roman"/>
                <w:color w:val="auto"/>
                <w:sz w:val="24"/>
                <w:szCs w:val="24"/>
                <w:lang w:val="en-US"/>
              </w:rPr>
            </w:pPr>
            <w:r w:rsidRPr="003B2D82">
              <w:rPr>
                <w:rFonts w:ascii="Times New Roman" w:hAnsi="Times New Roman" w:cs="Times New Roman"/>
                <w:color w:val="auto"/>
                <w:sz w:val="24"/>
                <w:szCs w:val="24"/>
                <w:lang w:val="en-US"/>
              </w:rPr>
              <w:t>__________ S.X. Aripov</w:t>
            </w:r>
          </w:p>
          <w:p w:rsidR="00EB2528" w:rsidRPr="00BD4EE1" w:rsidRDefault="00EB2528" w:rsidP="00596D51">
            <w:pPr>
              <w:keepNext/>
              <w:spacing w:after="0" w:line="240" w:lineRule="auto"/>
              <w:ind w:left="33"/>
              <w:rPr>
                <w:rFonts w:ascii="Times New Roman" w:hAnsi="Times New Roman" w:cs="Times New Roman"/>
                <w:color w:val="auto"/>
                <w:sz w:val="24"/>
                <w:szCs w:val="24"/>
              </w:rPr>
            </w:pPr>
            <w:r w:rsidRPr="003B2D82">
              <w:rPr>
                <w:rFonts w:ascii="Times New Roman" w:hAnsi="Times New Roman" w:cs="Times New Roman"/>
                <w:color w:val="auto"/>
                <w:sz w:val="24"/>
                <w:szCs w:val="24"/>
                <w:lang w:val="en-US"/>
              </w:rPr>
              <w:t xml:space="preserve"> </w:t>
            </w:r>
            <w:r w:rsidRPr="003B2D82">
              <w:rPr>
                <w:rFonts w:ascii="Times New Roman" w:hAnsi="Times New Roman" w:cs="Times New Roman"/>
                <w:color w:val="auto"/>
                <w:sz w:val="24"/>
                <w:szCs w:val="24"/>
              </w:rPr>
              <w:t>«___»____________</w:t>
            </w:r>
            <w:r w:rsidRPr="00977195">
              <w:rPr>
                <w:rFonts w:ascii="Times New Roman" w:hAnsi="Times New Roman" w:cs="Times New Roman"/>
                <w:color w:val="auto"/>
                <w:sz w:val="20"/>
                <w:szCs w:val="20"/>
              </w:rPr>
              <w:t xml:space="preserve"> </w:t>
            </w:r>
            <w:r w:rsidR="00944266">
              <w:rPr>
                <w:rFonts w:ascii="Times New Roman" w:hAnsi="Times New Roman" w:cs="Times New Roman"/>
                <w:color w:val="auto"/>
                <w:sz w:val="24"/>
                <w:szCs w:val="24"/>
              </w:rPr>
              <w:t>2026</w:t>
            </w:r>
            <w:r w:rsidRPr="003B2D82">
              <w:rPr>
                <w:rFonts w:ascii="Times New Roman" w:hAnsi="Times New Roman" w:cs="Times New Roman"/>
                <w:color w:val="auto"/>
                <w:sz w:val="24"/>
                <w:szCs w:val="24"/>
              </w:rPr>
              <w:t>y.</w:t>
            </w:r>
          </w:p>
        </w:tc>
      </w:tr>
    </w:tbl>
    <w:p w:rsidR="003813B0" w:rsidRPr="00705D14" w:rsidRDefault="003813B0">
      <w:pPr>
        <w:spacing w:after="278" w:line="240" w:lineRule="auto"/>
        <w:ind w:left="497"/>
        <w:rPr>
          <w:rFonts w:ascii="Times New Roman" w:hAnsi="Times New Roman" w:cs="Times New Roman"/>
          <w:sz w:val="20"/>
          <w:szCs w:val="20"/>
          <w:lang w:val="en-US"/>
        </w:rPr>
      </w:pPr>
    </w:p>
    <w:p w:rsidR="003813B0" w:rsidRPr="00705D14" w:rsidRDefault="003813B0">
      <w:pPr>
        <w:spacing w:after="278" w:line="240" w:lineRule="auto"/>
        <w:ind w:left="497"/>
        <w:rPr>
          <w:rFonts w:ascii="Times New Roman" w:hAnsi="Times New Roman" w:cs="Times New Roman"/>
          <w:sz w:val="20"/>
          <w:szCs w:val="20"/>
          <w:lang w:val="en-US"/>
        </w:rPr>
      </w:pPr>
    </w:p>
    <w:p w:rsidR="003813B0" w:rsidRPr="00705D14" w:rsidRDefault="003813B0">
      <w:pPr>
        <w:spacing w:after="278" w:line="240" w:lineRule="auto"/>
        <w:ind w:left="497"/>
        <w:rPr>
          <w:rFonts w:ascii="Times New Roman" w:hAnsi="Times New Roman" w:cs="Times New Roman"/>
          <w:sz w:val="20"/>
          <w:szCs w:val="20"/>
          <w:lang w:val="en-US"/>
        </w:rPr>
      </w:pPr>
    </w:p>
    <w:p w:rsidR="003813B0" w:rsidRPr="00705D14" w:rsidRDefault="009056E1" w:rsidP="00246829">
      <w:pPr>
        <w:pStyle w:val="1"/>
        <w:spacing w:line="240" w:lineRule="auto"/>
        <w:ind w:left="0" w:firstLine="0"/>
        <w:jc w:val="center"/>
        <w:rPr>
          <w:sz w:val="20"/>
          <w:szCs w:val="20"/>
          <w:lang w:val="en-US"/>
        </w:rPr>
      </w:pPr>
      <w:r w:rsidRPr="00705D14">
        <w:rPr>
          <w:sz w:val="20"/>
          <w:szCs w:val="20"/>
          <w:lang w:val="en-US"/>
        </w:rPr>
        <w:t>XARID HUJJATLARI</w:t>
      </w:r>
      <w:r w:rsidRPr="00705D14">
        <w:rPr>
          <w:sz w:val="24"/>
          <w:szCs w:val="24"/>
          <w:lang w:val="en-US"/>
        </w:rPr>
        <w:t>/</w:t>
      </w:r>
      <w:r w:rsidR="00C57027" w:rsidRPr="00977195">
        <w:rPr>
          <w:sz w:val="20"/>
          <w:szCs w:val="20"/>
        </w:rPr>
        <w:t>ЗАКУПОЧНАЯ</w:t>
      </w:r>
      <w:r w:rsidR="00C57027" w:rsidRPr="00705D14">
        <w:rPr>
          <w:sz w:val="20"/>
          <w:szCs w:val="20"/>
          <w:lang w:val="en-US"/>
        </w:rPr>
        <w:t xml:space="preserve"> </w:t>
      </w:r>
      <w:r w:rsidR="00C57027" w:rsidRPr="00977195">
        <w:rPr>
          <w:sz w:val="20"/>
          <w:szCs w:val="20"/>
        </w:rPr>
        <w:t>ДОКУМЕНТАЦИЯ</w:t>
      </w:r>
    </w:p>
    <w:p w:rsidR="00F41A13" w:rsidRPr="00705D14" w:rsidRDefault="00F41A13" w:rsidP="009956B1">
      <w:pPr>
        <w:spacing w:before="60" w:after="60"/>
        <w:jc w:val="center"/>
        <w:rPr>
          <w:rFonts w:ascii="Times New Roman" w:hAnsi="Times New Roman" w:cs="Times New Roman"/>
          <w:b/>
          <w:bCs/>
          <w:sz w:val="20"/>
          <w:szCs w:val="20"/>
          <w:lang w:val="en-US"/>
        </w:rPr>
      </w:pPr>
    </w:p>
    <w:p w:rsidR="003813B0" w:rsidRPr="00705D14" w:rsidRDefault="009056E1" w:rsidP="009056E1">
      <w:pPr>
        <w:spacing w:after="0" w:line="240" w:lineRule="auto"/>
        <w:jc w:val="center"/>
        <w:rPr>
          <w:rFonts w:ascii="Times New Roman" w:hAnsi="Times New Roman" w:cs="Times New Roman"/>
          <w:sz w:val="20"/>
          <w:szCs w:val="20"/>
          <w:lang w:val="en-US"/>
        </w:rPr>
      </w:pPr>
      <w:r w:rsidRPr="00EE4B81">
        <w:rPr>
          <w:rFonts w:ascii="Times New Roman" w:hAnsi="Times New Roman"/>
          <w:sz w:val="24"/>
          <w:szCs w:val="24"/>
          <w:lang w:val="en-US"/>
        </w:rPr>
        <w:t>Xarid</w:t>
      </w:r>
      <w:r w:rsidRPr="00705D14">
        <w:rPr>
          <w:rFonts w:ascii="Times New Roman" w:hAnsi="Times New Roman"/>
          <w:sz w:val="24"/>
          <w:szCs w:val="24"/>
          <w:lang w:val="en-US"/>
        </w:rPr>
        <w:t xml:space="preserve"> </w:t>
      </w:r>
      <w:r w:rsidRPr="00EE4B81">
        <w:rPr>
          <w:rFonts w:ascii="Times New Roman" w:hAnsi="Times New Roman"/>
          <w:sz w:val="24"/>
          <w:szCs w:val="24"/>
          <w:lang w:val="en-US"/>
        </w:rPr>
        <w:t>predmeti</w:t>
      </w:r>
      <w:r w:rsidRPr="00705D14">
        <w:rPr>
          <w:rFonts w:ascii="Times New Roman" w:eastAsia="Times New Roman" w:hAnsi="Times New Roman" w:cs="Times New Roman"/>
          <w:b/>
          <w:bCs/>
          <w:sz w:val="20"/>
          <w:szCs w:val="20"/>
          <w:lang w:val="en-US"/>
        </w:rPr>
        <w:t xml:space="preserve"> </w:t>
      </w:r>
      <w:r w:rsidR="00151C54" w:rsidRPr="00705D14">
        <w:rPr>
          <w:rFonts w:ascii="Times New Roman" w:eastAsia="Times New Roman" w:hAnsi="Times New Roman" w:cs="Times New Roman"/>
          <w:b/>
          <w:bCs/>
          <w:sz w:val="20"/>
          <w:szCs w:val="20"/>
          <w:lang w:val="en-US"/>
        </w:rPr>
        <w:t>/</w:t>
      </w:r>
      <w:r w:rsidR="00A36CD8" w:rsidRPr="00705D14">
        <w:rPr>
          <w:rFonts w:ascii="Times New Roman" w:eastAsia="Times New Roman" w:hAnsi="Times New Roman" w:cs="Times New Roman"/>
          <w:b/>
          <w:bCs/>
          <w:sz w:val="20"/>
          <w:szCs w:val="20"/>
          <w:lang w:val="en-US"/>
        </w:rPr>
        <w:t xml:space="preserve"> </w:t>
      </w:r>
      <w:r w:rsidRPr="00EE4B81">
        <w:rPr>
          <w:rFonts w:ascii="Times New Roman" w:hAnsi="Times New Roman"/>
          <w:sz w:val="24"/>
          <w:szCs w:val="24"/>
        </w:rPr>
        <w:t>Предмет</w:t>
      </w:r>
      <w:r w:rsidRPr="00705D14">
        <w:rPr>
          <w:rFonts w:ascii="Times New Roman" w:hAnsi="Times New Roman"/>
          <w:sz w:val="24"/>
          <w:szCs w:val="24"/>
          <w:lang w:val="en-US"/>
        </w:rPr>
        <w:t xml:space="preserve"> </w:t>
      </w:r>
      <w:r w:rsidRPr="00EE4B81">
        <w:rPr>
          <w:rFonts w:ascii="Times New Roman" w:hAnsi="Times New Roman"/>
          <w:sz w:val="24"/>
          <w:szCs w:val="24"/>
        </w:rPr>
        <w:t>закупки</w:t>
      </w:r>
    </w:p>
    <w:p w:rsidR="00933D15" w:rsidRDefault="00933D15" w:rsidP="00596D51">
      <w:pPr>
        <w:jc w:val="center"/>
        <w:rPr>
          <w:rFonts w:ascii="Times New Roman" w:hAnsi="Times New Roman" w:cs="Times New Roman"/>
        </w:rPr>
      </w:pPr>
    </w:p>
    <w:p w:rsidR="00596D51" w:rsidRPr="00933D15" w:rsidRDefault="00E63916" w:rsidP="00596D51">
      <w:pPr>
        <w:jc w:val="center"/>
        <w:rPr>
          <w:rFonts w:ascii="Times New Roman" w:hAnsi="Times New Roman" w:cs="Times New Roman"/>
        </w:rPr>
      </w:pPr>
      <w:r w:rsidRPr="00E63916">
        <w:rPr>
          <w:rFonts w:ascii="Times New Roman" w:hAnsi="Times New Roman" w:cs="Times New Roman"/>
        </w:rPr>
        <w:t>RF Connector 4.3-10 baza stansiyalari uskunalarini montaj qilish uchun xarid qilinishi zarur</w:t>
      </w:r>
      <w:r>
        <w:rPr>
          <w:rFonts w:ascii="Times New Roman" w:hAnsi="Times New Roman" w:cs="Times New Roman"/>
        </w:rPr>
        <w:t xml:space="preserve"> </w:t>
      </w:r>
      <w:r w:rsidR="006B7E07" w:rsidRPr="00933D15">
        <w:rPr>
          <w:rFonts w:ascii="Times New Roman" w:hAnsi="Times New Roman" w:cs="Times New Roman"/>
          <w:bCs/>
          <w:sz w:val="24"/>
          <w:szCs w:val="24"/>
        </w:rPr>
        <w:t xml:space="preserve">/ </w:t>
      </w:r>
      <w:r w:rsidR="00596D51" w:rsidRPr="00933D15">
        <w:rPr>
          <w:rFonts w:ascii="Times New Roman" w:hAnsi="Times New Roman" w:cs="Times New Roman"/>
        </w:rPr>
        <w:t xml:space="preserve">На </w:t>
      </w:r>
      <w:r w:rsidR="00BA0670">
        <w:rPr>
          <w:rFonts w:ascii="Times New Roman" w:hAnsi="Times New Roman" w:cs="Times New Roman"/>
        </w:rPr>
        <w:t>закупку Радиочастотного коннектора</w:t>
      </w:r>
      <w:r w:rsidR="00BA0670" w:rsidRPr="00BA0670">
        <w:rPr>
          <w:rFonts w:ascii="Times New Roman" w:hAnsi="Times New Roman" w:cs="Times New Roman"/>
        </w:rPr>
        <w:t xml:space="preserve"> RF Connector 4.3-10 необходим для монтажа оборудования БС</w:t>
      </w:r>
    </w:p>
    <w:p w:rsidR="003813B0" w:rsidRPr="00933D15" w:rsidRDefault="003813B0" w:rsidP="00596D51">
      <w:pPr>
        <w:jc w:val="center"/>
        <w:rPr>
          <w:rFonts w:ascii="Times New Roman" w:hAnsi="Times New Roman" w:cs="Times New Roman"/>
          <w:sz w:val="20"/>
          <w:szCs w:val="20"/>
        </w:rPr>
      </w:pPr>
    </w:p>
    <w:p w:rsidR="003813B0" w:rsidRPr="00933D15" w:rsidRDefault="003813B0" w:rsidP="008E6585">
      <w:pPr>
        <w:pStyle w:val="aa"/>
        <w:spacing w:line="240" w:lineRule="auto"/>
        <w:ind w:left="426" w:firstLine="709"/>
        <w:rPr>
          <w:b/>
          <w:sz w:val="20"/>
          <w:szCs w:val="20"/>
        </w:rPr>
      </w:pPr>
    </w:p>
    <w:p w:rsidR="003813B0" w:rsidRPr="00933D15" w:rsidRDefault="003813B0">
      <w:pPr>
        <w:pStyle w:val="aa"/>
        <w:spacing w:line="240" w:lineRule="auto"/>
        <w:ind w:left="426"/>
        <w:rPr>
          <w:b/>
          <w:sz w:val="20"/>
          <w:szCs w:val="20"/>
        </w:rPr>
      </w:pPr>
    </w:p>
    <w:p w:rsidR="009056E1" w:rsidRPr="00D666AF" w:rsidRDefault="009056E1" w:rsidP="009056E1">
      <w:pPr>
        <w:pStyle w:val="aa"/>
        <w:spacing w:line="240" w:lineRule="auto"/>
        <w:ind w:left="426"/>
        <w:jc w:val="center"/>
        <w:rPr>
          <w:sz w:val="24"/>
        </w:rPr>
      </w:pPr>
      <w:r w:rsidRPr="00EE4B81">
        <w:rPr>
          <w:b/>
          <w:sz w:val="24"/>
          <w:lang w:val="en-US"/>
        </w:rPr>
        <w:t>Buyurtmachi</w:t>
      </w:r>
      <w:r w:rsidRPr="00D666AF">
        <w:rPr>
          <w:b/>
          <w:sz w:val="24"/>
        </w:rPr>
        <w:t xml:space="preserve"> (</w:t>
      </w:r>
      <w:r w:rsidRPr="00EE4B81">
        <w:rPr>
          <w:b/>
          <w:sz w:val="24"/>
          <w:lang w:val="en-US"/>
        </w:rPr>
        <w:t>Mijoz</w:t>
      </w:r>
      <w:r w:rsidRPr="00D666AF">
        <w:rPr>
          <w:b/>
          <w:sz w:val="24"/>
        </w:rPr>
        <w:t>):</w:t>
      </w:r>
      <w:r w:rsidRPr="00D666AF">
        <w:rPr>
          <w:sz w:val="24"/>
        </w:rPr>
        <w:t xml:space="preserve"> </w:t>
      </w:r>
      <w:r w:rsidRPr="00EE4B81">
        <w:rPr>
          <w:sz w:val="24"/>
          <w:lang w:val="en-US"/>
        </w:rPr>
        <w:t>Mas</w:t>
      </w:r>
      <w:r w:rsidRPr="00D666AF">
        <w:rPr>
          <w:sz w:val="24"/>
        </w:rPr>
        <w:t>’</w:t>
      </w:r>
      <w:r w:rsidRPr="00EE4B81">
        <w:rPr>
          <w:sz w:val="24"/>
          <w:lang w:val="en-US"/>
        </w:rPr>
        <w:t>uliyati</w:t>
      </w:r>
      <w:r w:rsidRPr="00D666AF">
        <w:rPr>
          <w:sz w:val="24"/>
        </w:rPr>
        <w:t xml:space="preserve"> </w:t>
      </w:r>
      <w:r w:rsidRPr="00EE4B81">
        <w:rPr>
          <w:sz w:val="24"/>
          <w:lang w:val="en-US"/>
        </w:rPr>
        <w:t>cheklangan</w:t>
      </w:r>
      <w:r w:rsidRPr="00D666AF">
        <w:rPr>
          <w:sz w:val="24"/>
        </w:rPr>
        <w:t xml:space="preserve"> </w:t>
      </w:r>
      <w:r w:rsidRPr="00EE4B81">
        <w:rPr>
          <w:sz w:val="24"/>
          <w:lang w:val="en-US"/>
        </w:rPr>
        <w:t>jamiyat</w:t>
      </w:r>
      <w:r w:rsidRPr="00D666AF">
        <w:rPr>
          <w:sz w:val="24"/>
        </w:rPr>
        <w:t xml:space="preserve"> </w:t>
      </w:r>
    </w:p>
    <w:p w:rsidR="003813B0" w:rsidRPr="00977195" w:rsidRDefault="009056E1" w:rsidP="009056E1">
      <w:pPr>
        <w:pStyle w:val="aa"/>
        <w:spacing w:line="240" w:lineRule="auto"/>
        <w:jc w:val="center"/>
        <w:rPr>
          <w:sz w:val="20"/>
          <w:szCs w:val="20"/>
        </w:rPr>
      </w:pPr>
      <w:r>
        <w:rPr>
          <w:sz w:val="24"/>
          <w:lang w:val="uz-Latn-UZ"/>
        </w:rPr>
        <w:t>“</w:t>
      </w:r>
      <w:r w:rsidRPr="00EE4B81">
        <w:rPr>
          <w:sz w:val="24"/>
          <w:lang w:val="en-US"/>
        </w:rPr>
        <w:t>UNIVERSAL</w:t>
      </w:r>
      <w:r w:rsidRPr="00D666AF">
        <w:rPr>
          <w:sz w:val="24"/>
        </w:rPr>
        <w:t xml:space="preserve"> </w:t>
      </w:r>
      <w:r w:rsidRPr="00EE4B81">
        <w:rPr>
          <w:sz w:val="24"/>
          <w:lang w:val="en-US"/>
        </w:rPr>
        <w:t>MOBILE</w:t>
      </w:r>
      <w:r w:rsidRPr="00D666AF">
        <w:rPr>
          <w:sz w:val="24"/>
        </w:rPr>
        <w:t xml:space="preserve"> </w:t>
      </w:r>
      <w:r w:rsidRPr="00EE4B81">
        <w:rPr>
          <w:sz w:val="24"/>
          <w:lang w:val="en-US"/>
        </w:rPr>
        <w:t>SYSTEMS</w:t>
      </w:r>
      <w:r w:rsidRPr="00D666AF">
        <w:rPr>
          <w:sz w:val="24"/>
        </w:rPr>
        <w:t>»/</w:t>
      </w:r>
      <w:r w:rsidR="00C57027" w:rsidRPr="00977195">
        <w:rPr>
          <w:b/>
          <w:sz w:val="20"/>
          <w:szCs w:val="20"/>
        </w:rPr>
        <w:t>Заказчик</w:t>
      </w:r>
      <w:r w:rsidR="00C57027" w:rsidRPr="00D666AF">
        <w:rPr>
          <w:b/>
          <w:sz w:val="20"/>
          <w:szCs w:val="20"/>
        </w:rPr>
        <w:t>:</w:t>
      </w:r>
      <w:r w:rsidR="00C57027" w:rsidRPr="00D666AF">
        <w:rPr>
          <w:sz w:val="20"/>
          <w:szCs w:val="20"/>
        </w:rPr>
        <w:t xml:space="preserve"> </w:t>
      </w:r>
      <w:r w:rsidR="00C57027" w:rsidRPr="00977195">
        <w:rPr>
          <w:sz w:val="20"/>
          <w:szCs w:val="20"/>
        </w:rPr>
        <w:t>Общество</w:t>
      </w:r>
      <w:r w:rsidR="00C57027" w:rsidRPr="00D666AF">
        <w:rPr>
          <w:sz w:val="20"/>
          <w:szCs w:val="20"/>
        </w:rPr>
        <w:t xml:space="preserve"> </w:t>
      </w:r>
      <w:r w:rsidR="00C57027" w:rsidRPr="00977195">
        <w:rPr>
          <w:sz w:val="20"/>
          <w:szCs w:val="20"/>
        </w:rPr>
        <w:t>с</w:t>
      </w:r>
      <w:r w:rsidR="00C57027" w:rsidRPr="00D666AF">
        <w:rPr>
          <w:sz w:val="20"/>
          <w:szCs w:val="20"/>
        </w:rPr>
        <w:t xml:space="preserve"> </w:t>
      </w:r>
      <w:r w:rsidR="00C57027" w:rsidRPr="00977195">
        <w:rPr>
          <w:sz w:val="20"/>
          <w:szCs w:val="20"/>
        </w:rPr>
        <w:t>ограниченной</w:t>
      </w:r>
      <w:r w:rsidR="00C57027" w:rsidRPr="00D666AF">
        <w:rPr>
          <w:sz w:val="20"/>
          <w:szCs w:val="20"/>
        </w:rPr>
        <w:t xml:space="preserve"> </w:t>
      </w:r>
      <w:r w:rsidR="00C57027" w:rsidRPr="00977195">
        <w:rPr>
          <w:sz w:val="20"/>
          <w:szCs w:val="20"/>
        </w:rPr>
        <w:t>ответственностью</w:t>
      </w:r>
      <w:r w:rsidR="00C57027" w:rsidRPr="00D666AF">
        <w:rPr>
          <w:sz w:val="20"/>
          <w:szCs w:val="20"/>
        </w:rPr>
        <w:t xml:space="preserve"> </w:t>
      </w:r>
      <w:r w:rsidR="00C57027" w:rsidRPr="00977195">
        <w:rPr>
          <w:sz w:val="20"/>
          <w:szCs w:val="20"/>
        </w:rPr>
        <w:t>«UNIVERSAL MOBILE SYSTEMS»</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rsidP="00AE1EA5">
      <w:pPr>
        <w:spacing w:after="33"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Default="00C57027" w:rsidP="00227050">
      <w:pPr>
        <w:spacing w:after="30" w:line="240" w:lineRule="auto"/>
        <w:ind w:left="497"/>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3404E3" w:rsidRPr="00977195" w:rsidRDefault="003404E3" w:rsidP="006B7E07">
      <w:pPr>
        <w:spacing w:after="3" w:line="240" w:lineRule="auto"/>
        <w:ind w:right="691"/>
        <w:rPr>
          <w:rFonts w:ascii="Times New Roman" w:eastAsia="Times New Roman" w:hAnsi="Times New Roman" w:cs="Times New Roman"/>
          <w:sz w:val="20"/>
          <w:szCs w:val="20"/>
        </w:rPr>
      </w:pPr>
    </w:p>
    <w:p w:rsidR="009056E1" w:rsidRPr="00E137B7" w:rsidRDefault="00BD4EE1" w:rsidP="009056E1">
      <w:pPr>
        <w:spacing w:after="3" w:line="240" w:lineRule="auto"/>
        <w:ind w:left="735" w:right="691" w:hanging="10"/>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Toshkent – </w:t>
      </w:r>
      <w:r w:rsidR="00944266">
        <w:rPr>
          <w:rFonts w:ascii="Times New Roman" w:eastAsia="Times New Roman" w:hAnsi="Times New Roman" w:cs="Times New Roman"/>
          <w:sz w:val="24"/>
          <w:szCs w:val="24"/>
          <w:lang w:val="en-US"/>
        </w:rPr>
        <w:t>2026</w:t>
      </w:r>
      <w:r w:rsidR="009056E1" w:rsidRPr="00EE4B81">
        <w:rPr>
          <w:rFonts w:ascii="Times New Roman" w:eastAsia="Times New Roman" w:hAnsi="Times New Roman" w:cs="Times New Roman"/>
          <w:sz w:val="24"/>
          <w:szCs w:val="24"/>
          <w:lang w:val="en-US"/>
        </w:rPr>
        <w:t xml:space="preserve"> y./</w:t>
      </w:r>
      <w:r w:rsidR="009056E1" w:rsidRPr="00E137B7">
        <w:rPr>
          <w:rFonts w:ascii="Times New Roman" w:eastAsia="Times New Roman" w:hAnsi="Times New Roman" w:cs="Times New Roman"/>
          <w:sz w:val="24"/>
          <w:szCs w:val="24"/>
          <w:lang w:val="en-US"/>
        </w:rPr>
        <w:t xml:space="preserve"> </w:t>
      </w:r>
      <w:r w:rsidR="009056E1" w:rsidRPr="00EE4B81">
        <w:rPr>
          <w:rFonts w:ascii="Times New Roman" w:eastAsia="Times New Roman" w:hAnsi="Times New Roman" w:cs="Times New Roman"/>
          <w:sz w:val="24"/>
          <w:szCs w:val="24"/>
        </w:rPr>
        <w:t>Ташкент</w:t>
      </w:r>
      <w:r>
        <w:rPr>
          <w:rFonts w:ascii="Times New Roman" w:eastAsia="Times New Roman" w:hAnsi="Times New Roman" w:cs="Times New Roman"/>
          <w:sz w:val="24"/>
          <w:szCs w:val="24"/>
          <w:lang w:val="en-US"/>
        </w:rPr>
        <w:t xml:space="preserve"> – </w:t>
      </w:r>
      <w:r w:rsidR="00944266">
        <w:rPr>
          <w:rFonts w:ascii="Times New Roman" w:eastAsia="Times New Roman" w:hAnsi="Times New Roman" w:cs="Times New Roman"/>
          <w:sz w:val="24"/>
          <w:szCs w:val="24"/>
          <w:lang w:val="en-US"/>
        </w:rPr>
        <w:t>2026</w:t>
      </w:r>
      <w:r w:rsidR="009056E1" w:rsidRPr="00E137B7">
        <w:rPr>
          <w:rFonts w:ascii="Times New Roman" w:eastAsia="Times New Roman" w:hAnsi="Times New Roman" w:cs="Times New Roman"/>
          <w:sz w:val="24"/>
          <w:szCs w:val="24"/>
          <w:lang w:val="en-US"/>
        </w:rPr>
        <w:t xml:space="preserve"> </w:t>
      </w:r>
      <w:r w:rsidR="009056E1" w:rsidRPr="00EE4B81">
        <w:rPr>
          <w:rFonts w:ascii="Times New Roman" w:eastAsia="Times New Roman" w:hAnsi="Times New Roman" w:cs="Times New Roman"/>
          <w:sz w:val="24"/>
          <w:szCs w:val="24"/>
        </w:rPr>
        <w:t>г</w:t>
      </w:r>
      <w:r w:rsidR="009056E1" w:rsidRPr="00E137B7">
        <w:rPr>
          <w:rFonts w:ascii="Times New Roman" w:eastAsia="Times New Roman" w:hAnsi="Times New Roman" w:cs="Times New Roman"/>
          <w:sz w:val="24"/>
          <w:szCs w:val="24"/>
          <w:lang w:val="en-US"/>
        </w:rPr>
        <w:t xml:space="preserve">. </w:t>
      </w:r>
    </w:p>
    <w:p w:rsidR="0055442F" w:rsidRPr="00977195" w:rsidRDefault="0055442F">
      <w:pPr>
        <w:spacing w:after="3" w:line="240" w:lineRule="auto"/>
        <w:ind w:left="735" w:right="691" w:hanging="10"/>
        <w:jc w:val="center"/>
        <w:rPr>
          <w:rFonts w:ascii="Times New Roman" w:eastAsia="Times New Roman" w:hAnsi="Times New Roman" w:cs="Times New Roman"/>
          <w:sz w:val="20"/>
          <w:szCs w:val="20"/>
        </w:rPr>
        <w:sectPr w:rsidR="0055442F" w:rsidRPr="00977195">
          <w:footerReference w:type="even" r:id="rId8"/>
          <w:footerReference w:type="default" r:id="rId9"/>
          <w:footerReference w:type="first" r:id="rId10"/>
          <w:pgSz w:w="11906" w:h="16838"/>
          <w:pgMar w:top="-568" w:right="780" w:bottom="426" w:left="1702" w:header="1137" w:footer="230" w:gutter="0"/>
          <w:cols w:space="720"/>
          <w:docGrid w:linePitch="299"/>
        </w:sectPr>
      </w:pPr>
    </w:p>
    <w:p w:rsidR="003404E3" w:rsidRPr="00977195" w:rsidRDefault="003404E3">
      <w:pPr>
        <w:pStyle w:val="a7"/>
        <w:spacing w:after="0" w:line="240" w:lineRule="auto"/>
        <w:ind w:left="752"/>
        <w:rPr>
          <w:rFonts w:ascii="Times New Roman" w:hAnsi="Times New Roman" w:cs="Times New Roman"/>
          <w:sz w:val="20"/>
          <w:szCs w:val="20"/>
        </w:rPr>
      </w:pPr>
    </w:p>
    <w:tbl>
      <w:tblPr>
        <w:tblW w:w="1020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567"/>
        <w:gridCol w:w="4962"/>
      </w:tblGrid>
      <w:tr w:rsidR="003E5E7F" w:rsidRPr="006852B5" w:rsidTr="00977195">
        <w:trPr>
          <w:trHeight w:val="427"/>
        </w:trPr>
        <w:tc>
          <w:tcPr>
            <w:tcW w:w="10202" w:type="dxa"/>
            <w:gridSpan w:val="3"/>
          </w:tcPr>
          <w:p w:rsidR="003E5E7F" w:rsidRPr="006852B5" w:rsidRDefault="009056E1" w:rsidP="00AE1212">
            <w:pPr>
              <w:pStyle w:val="ab"/>
              <w:numPr>
                <w:ilvl w:val="0"/>
                <w:numId w:val="22"/>
              </w:numPr>
              <w:spacing w:before="60" w:after="60"/>
              <w:ind w:right="146"/>
              <w:jc w:val="center"/>
              <w:rPr>
                <w:sz w:val="20"/>
                <w:szCs w:val="20"/>
              </w:rPr>
            </w:pPr>
            <w:r w:rsidRPr="006852B5">
              <w:rPr>
                <w:b/>
                <w:sz w:val="20"/>
                <w:szCs w:val="20"/>
              </w:rPr>
              <w:t xml:space="preserve">Umumiy qoidalar </w:t>
            </w:r>
            <w:r w:rsidR="00AE1212" w:rsidRPr="006852B5">
              <w:rPr>
                <w:b/>
                <w:sz w:val="20"/>
                <w:szCs w:val="20"/>
              </w:rPr>
              <w:t>/</w:t>
            </w:r>
            <w:r w:rsidR="003E5E7F" w:rsidRPr="006852B5">
              <w:rPr>
                <w:b/>
                <w:sz w:val="20"/>
                <w:szCs w:val="20"/>
              </w:rPr>
              <w:t>Общие положения</w:t>
            </w:r>
            <w:r w:rsidR="00AE1212" w:rsidRPr="006852B5">
              <w:rPr>
                <w:b/>
                <w:sz w:val="20"/>
                <w:szCs w:val="20"/>
              </w:rPr>
              <w:t xml:space="preserve"> </w:t>
            </w:r>
          </w:p>
        </w:tc>
      </w:tr>
      <w:tr w:rsidR="003E5E7F" w:rsidRPr="006852B5" w:rsidTr="00E31A83">
        <w:trPr>
          <w:trHeight w:val="994"/>
        </w:trPr>
        <w:tc>
          <w:tcPr>
            <w:tcW w:w="4673" w:type="dxa"/>
            <w:tcBorders>
              <w:bottom w:val="single" w:sz="4" w:space="0" w:color="auto"/>
            </w:tcBorders>
          </w:tcPr>
          <w:p w:rsidR="003E5E7F" w:rsidRPr="00E63916" w:rsidRDefault="00E63916" w:rsidP="00FE305D">
            <w:pPr>
              <w:pStyle w:val="ab"/>
              <w:spacing w:before="60" w:after="60"/>
              <w:ind w:right="146" w:firstLine="0"/>
              <w:rPr>
                <w:sz w:val="20"/>
                <w:szCs w:val="20"/>
                <w:lang w:val="en-US"/>
              </w:rPr>
            </w:pPr>
            <w:r w:rsidRPr="00E63916">
              <w:rPr>
                <w:sz w:val="20"/>
                <w:szCs w:val="20"/>
                <w:lang w:val="en-US"/>
              </w:rPr>
              <w:t>RF Connector 4.3-10 baza stansiyalari uskunalarini montaj qilish uchun xarid qilinishi zarur.</w:t>
            </w:r>
          </w:p>
        </w:tc>
        <w:tc>
          <w:tcPr>
            <w:tcW w:w="567" w:type="dxa"/>
            <w:tcBorders>
              <w:bottom w:val="single" w:sz="4" w:space="0" w:color="auto"/>
            </w:tcBorders>
            <w:vAlign w:val="center"/>
          </w:tcPr>
          <w:p w:rsidR="003E5E7F" w:rsidRPr="006852B5" w:rsidRDefault="003E5E7F" w:rsidP="00E31A83">
            <w:pPr>
              <w:pStyle w:val="ab"/>
              <w:ind w:firstLine="0"/>
              <w:jc w:val="center"/>
              <w:rPr>
                <w:sz w:val="20"/>
                <w:szCs w:val="20"/>
              </w:rPr>
            </w:pPr>
            <w:r w:rsidRPr="006852B5">
              <w:rPr>
                <w:sz w:val="20"/>
                <w:szCs w:val="20"/>
              </w:rPr>
              <w:t>1.1.</w:t>
            </w:r>
          </w:p>
        </w:tc>
        <w:tc>
          <w:tcPr>
            <w:tcW w:w="4962" w:type="dxa"/>
            <w:tcBorders>
              <w:bottom w:val="single" w:sz="4" w:space="0" w:color="auto"/>
            </w:tcBorders>
          </w:tcPr>
          <w:p w:rsidR="003E5E7F" w:rsidRPr="00FE305D" w:rsidRDefault="00E63916" w:rsidP="00346E7D">
            <w:pPr>
              <w:pStyle w:val="ab"/>
              <w:spacing w:before="60" w:after="60"/>
              <w:ind w:right="146" w:firstLine="0"/>
              <w:rPr>
                <w:sz w:val="20"/>
                <w:szCs w:val="20"/>
              </w:rPr>
            </w:pPr>
            <w:r w:rsidRPr="00E63916">
              <w:rPr>
                <w:sz w:val="20"/>
                <w:szCs w:val="20"/>
              </w:rPr>
              <w:t>На закупку Радиочастотного коннектора RF Connector 4.3-10 необходим для монтажа оборудования БС</w:t>
            </w:r>
            <w:r w:rsidR="00933D15" w:rsidRPr="00933D15">
              <w:rPr>
                <w:sz w:val="20"/>
                <w:szCs w:val="20"/>
              </w:rPr>
              <w:t>.</w:t>
            </w:r>
          </w:p>
        </w:tc>
      </w:tr>
      <w:tr w:rsidR="003E5E7F" w:rsidRPr="006852B5" w:rsidTr="00E31A83">
        <w:trPr>
          <w:trHeight w:val="1413"/>
        </w:trPr>
        <w:tc>
          <w:tcPr>
            <w:tcW w:w="4673" w:type="dxa"/>
            <w:tcBorders>
              <w:bottom w:val="single" w:sz="4" w:space="0" w:color="auto"/>
            </w:tcBorders>
          </w:tcPr>
          <w:p w:rsidR="009056E1" w:rsidRPr="007D0768" w:rsidRDefault="009056E1" w:rsidP="009056E1">
            <w:pPr>
              <w:pStyle w:val="ab"/>
              <w:spacing w:before="60" w:after="60"/>
              <w:ind w:right="146" w:firstLine="0"/>
              <w:rPr>
                <w:sz w:val="20"/>
                <w:szCs w:val="20"/>
                <w:lang w:val="en-US"/>
              </w:rPr>
            </w:pPr>
            <w:r w:rsidRPr="002F4944">
              <w:rPr>
                <w:sz w:val="20"/>
                <w:szCs w:val="20"/>
                <w:lang w:val="en-US"/>
              </w:rPr>
              <w:t>Tanlovning</w:t>
            </w:r>
            <w:r w:rsidRPr="007D0768">
              <w:rPr>
                <w:sz w:val="20"/>
                <w:szCs w:val="20"/>
                <w:lang w:val="en-US"/>
              </w:rPr>
              <w:t xml:space="preserve"> </w:t>
            </w:r>
            <w:r w:rsidRPr="002F4944">
              <w:rPr>
                <w:sz w:val="20"/>
                <w:szCs w:val="20"/>
                <w:lang w:val="en-US"/>
              </w:rPr>
              <w:t>boshlang</w:t>
            </w:r>
            <w:r w:rsidRPr="007D0768">
              <w:rPr>
                <w:sz w:val="20"/>
                <w:szCs w:val="20"/>
                <w:lang w:val="en-US"/>
              </w:rPr>
              <w:t>ʻ</w:t>
            </w:r>
            <w:r w:rsidRPr="002F4944">
              <w:rPr>
                <w:sz w:val="20"/>
                <w:szCs w:val="20"/>
                <w:lang w:val="en-US"/>
              </w:rPr>
              <w:t>ich</w:t>
            </w:r>
            <w:r w:rsidRPr="007D0768">
              <w:rPr>
                <w:sz w:val="20"/>
                <w:szCs w:val="20"/>
                <w:lang w:val="en-US"/>
              </w:rPr>
              <w:t xml:space="preserve"> </w:t>
            </w:r>
            <w:r w:rsidRPr="002F4944">
              <w:rPr>
                <w:sz w:val="20"/>
                <w:szCs w:val="20"/>
                <w:lang w:val="en-US"/>
              </w:rPr>
              <w:t>qiymati</w:t>
            </w:r>
            <w:r w:rsidRPr="007D0768">
              <w:rPr>
                <w:sz w:val="20"/>
                <w:szCs w:val="20"/>
                <w:lang w:val="en-US"/>
              </w:rPr>
              <w:t xml:space="preserve">: </w:t>
            </w:r>
          </w:p>
          <w:p w:rsidR="006B7E07" w:rsidRPr="009E0F8F" w:rsidRDefault="00103F36" w:rsidP="006B7E07">
            <w:pPr>
              <w:pStyle w:val="ab"/>
              <w:spacing w:before="60" w:after="60"/>
              <w:ind w:right="146" w:firstLine="0"/>
              <w:rPr>
                <w:sz w:val="20"/>
                <w:szCs w:val="20"/>
                <w:lang w:val="en-US"/>
              </w:rPr>
            </w:pPr>
            <w:r w:rsidRPr="00103F36">
              <w:rPr>
                <w:sz w:val="20"/>
                <w:szCs w:val="20"/>
                <w:lang w:val="en-US"/>
              </w:rPr>
              <w:t xml:space="preserve">401 400 000,00 </w:t>
            </w:r>
            <w:r w:rsidR="00346E7D" w:rsidRPr="009E0F8F">
              <w:rPr>
                <w:sz w:val="20"/>
                <w:szCs w:val="20"/>
                <w:lang w:val="en-US"/>
              </w:rPr>
              <w:t>(</w:t>
            </w:r>
            <w:proofErr w:type="gramStart"/>
            <w:r w:rsidRPr="00103F36">
              <w:rPr>
                <w:sz w:val="20"/>
                <w:szCs w:val="20"/>
                <w:lang w:val="en-US"/>
              </w:rPr>
              <w:t>To‘</w:t>
            </w:r>
            <w:proofErr w:type="gramEnd"/>
            <w:r w:rsidRPr="00103F36">
              <w:rPr>
                <w:sz w:val="20"/>
                <w:szCs w:val="20"/>
                <w:lang w:val="en-US"/>
              </w:rPr>
              <w:t>rt yuz bir million to‘rt yuz ming</w:t>
            </w:r>
            <w:r w:rsidR="000E1A8C" w:rsidRPr="009E0F8F">
              <w:rPr>
                <w:sz w:val="20"/>
                <w:szCs w:val="20"/>
                <w:lang w:val="en-US"/>
              </w:rPr>
              <w:t xml:space="preserve">) </w:t>
            </w:r>
            <w:r w:rsidR="000E1A8C">
              <w:rPr>
                <w:sz w:val="20"/>
                <w:szCs w:val="20"/>
                <w:lang w:val="en-US"/>
              </w:rPr>
              <w:t>so</w:t>
            </w:r>
            <w:r w:rsidR="000E1A8C" w:rsidRPr="009E0F8F">
              <w:rPr>
                <w:sz w:val="20"/>
                <w:szCs w:val="20"/>
                <w:lang w:val="en-US"/>
              </w:rPr>
              <w:t>‘</w:t>
            </w:r>
            <w:r w:rsidR="000E1A8C">
              <w:rPr>
                <w:sz w:val="20"/>
                <w:szCs w:val="20"/>
                <w:lang w:val="en-US"/>
              </w:rPr>
              <w:t>m</w:t>
            </w:r>
            <w:r>
              <w:rPr>
                <w:sz w:val="20"/>
                <w:szCs w:val="20"/>
                <w:lang w:val="en-US"/>
              </w:rPr>
              <w:t xml:space="preserve"> 00</w:t>
            </w:r>
            <w:r w:rsidR="00FF4B03" w:rsidRPr="009E0F8F">
              <w:rPr>
                <w:sz w:val="20"/>
                <w:szCs w:val="20"/>
                <w:lang w:val="en-US"/>
              </w:rPr>
              <w:t xml:space="preserve"> </w:t>
            </w:r>
            <w:r w:rsidR="00FF4B03" w:rsidRPr="00B0046B">
              <w:rPr>
                <w:sz w:val="20"/>
                <w:szCs w:val="20"/>
                <w:lang w:val="en-US"/>
              </w:rPr>
              <w:t>tiyin</w:t>
            </w:r>
            <w:r w:rsidR="009056E1" w:rsidRPr="009E0F8F">
              <w:rPr>
                <w:sz w:val="20"/>
                <w:szCs w:val="20"/>
                <w:lang w:val="en-US"/>
              </w:rPr>
              <w:t xml:space="preserve"> </w:t>
            </w:r>
            <w:r w:rsidR="009056E1" w:rsidRPr="00B0046B">
              <w:rPr>
                <w:sz w:val="20"/>
                <w:szCs w:val="20"/>
                <w:lang w:val="en-US"/>
              </w:rPr>
              <w:t>QQSsiz</w:t>
            </w:r>
          </w:p>
          <w:p w:rsidR="003E5E7F" w:rsidRPr="004837B5" w:rsidRDefault="004C3CCF" w:rsidP="00933D15">
            <w:pPr>
              <w:pStyle w:val="ab"/>
              <w:spacing w:before="60" w:after="60"/>
              <w:ind w:right="146" w:firstLine="0"/>
              <w:rPr>
                <w:sz w:val="20"/>
                <w:szCs w:val="20"/>
                <w:lang w:val="en-US"/>
              </w:rPr>
            </w:pPr>
            <w:r w:rsidRPr="004C3CCF">
              <w:rPr>
                <w:sz w:val="20"/>
                <w:szCs w:val="20"/>
                <w:lang w:val="en-US"/>
              </w:rPr>
              <w:t xml:space="preserve">449 568 000,00 </w:t>
            </w:r>
            <w:r w:rsidR="00FE305D" w:rsidRPr="004837B5">
              <w:rPr>
                <w:sz w:val="20"/>
                <w:szCs w:val="20"/>
                <w:lang w:val="en-US"/>
              </w:rPr>
              <w:t>(</w:t>
            </w:r>
            <w:r w:rsidR="00103F36" w:rsidRPr="00103F36">
              <w:rPr>
                <w:sz w:val="20"/>
                <w:szCs w:val="20"/>
                <w:lang w:val="en-US"/>
              </w:rPr>
              <w:t>To‘rt yuz qirq to‘qqiz million besh yuz oltmish sakkiz ming</w:t>
            </w:r>
            <w:r w:rsidR="000E1A8C" w:rsidRPr="004837B5">
              <w:rPr>
                <w:sz w:val="20"/>
                <w:szCs w:val="20"/>
                <w:lang w:val="en-US"/>
              </w:rPr>
              <w:t xml:space="preserve">) </w:t>
            </w:r>
            <w:r w:rsidR="000E1A8C">
              <w:rPr>
                <w:sz w:val="20"/>
                <w:szCs w:val="20"/>
                <w:lang w:val="en-US"/>
              </w:rPr>
              <w:t>so</w:t>
            </w:r>
            <w:r w:rsidR="000E1A8C" w:rsidRPr="004837B5">
              <w:rPr>
                <w:sz w:val="20"/>
                <w:szCs w:val="20"/>
                <w:lang w:val="en-US"/>
              </w:rPr>
              <w:t>‘</w:t>
            </w:r>
            <w:r w:rsidR="000E1A8C">
              <w:rPr>
                <w:sz w:val="20"/>
                <w:szCs w:val="20"/>
                <w:lang w:val="en-US"/>
              </w:rPr>
              <w:t>m</w:t>
            </w:r>
            <w:r w:rsidR="00FE305D" w:rsidRPr="004837B5">
              <w:rPr>
                <w:sz w:val="20"/>
                <w:szCs w:val="20"/>
                <w:lang w:val="en-US"/>
              </w:rPr>
              <w:t xml:space="preserve"> </w:t>
            </w:r>
            <w:r w:rsidR="00944020">
              <w:rPr>
                <w:sz w:val="20"/>
                <w:szCs w:val="20"/>
                <w:lang w:val="en-US"/>
              </w:rPr>
              <w:t xml:space="preserve">00 </w:t>
            </w:r>
            <w:r w:rsidR="00526229" w:rsidRPr="00526229">
              <w:rPr>
                <w:sz w:val="20"/>
                <w:szCs w:val="20"/>
                <w:lang w:val="en-US"/>
              </w:rPr>
              <w:t>tiyin</w:t>
            </w:r>
            <w:r w:rsidR="00526229" w:rsidRPr="004837B5">
              <w:rPr>
                <w:sz w:val="20"/>
                <w:szCs w:val="20"/>
                <w:lang w:val="en-US"/>
              </w:rPr>
              <w:t xml:space="preserve"> </w:t>
            </w:r>
            <w:r w:rsidR="009056E1" w:rsidRPr="004837B5">
              <w:rPr>
                <w:sz w:val="20"/>
                <w:szCs w:val="20"/>
                <w:lang w:val="en-US"/>
              </w:rPr>
              <w:t xml:space="preserve">12 % </w:t>
            </w:r>
            <w:r w:rsidR="009056E1" w:rsidRPr="00B0046B">
              <w:rPr>
                <w:sz w:val="20"/>
                <w:szCs w:val="20"/>
                <w:lang w:val="en-US"/>
              </w:rPr>
              <w:t>QQS</w:t>
            </w:r>
            <w:r w:rsidR="009056E1" w:rsidRPr="004837B5">
              <w:rPr>
                <w:sz w:val="20"/>
                <w:szCs w:val="20"/>
                <w:lang w:val="en-US"/>
              </w:rPr>
              <w:t xml:space="preserve"> </w:t>
            </w:r>
            <w:r w:rsidR="009056E1" w:rsidRPr="00B0046B">
              <w:rPr>
                <w:sz w:val="20"/>
                <w:szCs w:val="20"/>
                <w:lang w:val="en-US"/>
              </w:rPr>
              <w:t>bilan</w:t>
            </w:r>
          </w:p>
        </w:tc>
        <w:tc>
          <w:tcPr>
            <w:tcW w:w="567" w:type="dxa"/>
            <w:tcBorders>
              <w:bottom w:val="single" w:sz="4" w:space="0" w:color="auto"/>
            </w:tcBorders>
            <w:vAlign w:val="center"/>
          </w:tcPr>
          <w:p w:rsidR="003E5E7F" w:rsidRPr="006852B5" w:rsidRDefault="003E5E7F" w:rsidP="00E31A83">
            <w:pPr>
              <w:spacing w:line="240" w:lineRule="auto"/>
              <w:jc w:val="center"/>
              <w:rPr>
                <w:rFonts w:ascii="Times New Roman" w:hAnsi="Times New Roman" w:cs="Times New Roman"/>
                <w:sz w:val="20"/>
                <w:szCs w:val="20"/>
              </w:rPr>
            </w:pPr>
            <w:r w:rsidRPr="006852B5">
              <w:rPr>
                <w:rFonts w:ascii="Times New Roman" w:eastAsia="Times New Roman" w:hAnsi="Times New Roman" w:cs="Times New Roman"/>
                <w:sz w:val="20"/>
                <w:szCs w:val="20"/>
              </w:rPr>
              <w:t>1.2.</w:t>
            </w:r>
          </w:p>
        </w:tc>
        <w:tc>
          <w:tcPr>
            <w:tcW w:w="4962" w:type="dxa"/>
            <w:tcBorders>
              <w:bottom w:val="single" w:sz="4" w:space="0" w:color="auto"/>
            </w:tcBorders>
            <w:vAlign w:val="center"/>
          </w:tcPr>
          <w:p w:rsidR="009056E1" w:rsidRPr="006852B5" w:rsidRDefault="009056E1" w:rsidP="00B27DF7">
            <w:pPr>
              <w:pStyle w:val="ab"/>
              <w:spacing w:before="60" w:after="60"/>
              <w:ind w:right="146" w:firstLine="0"/>
              <w:jc w:val="left"/>
              <w:rPr>
                <w:sz w:val="20"/>
                <w:szCs w:val="20"/>
              </w:rPr>
            </w:pPr>
            <w:r w:rsidRPr="006852B5">
              <w:rPr>
                <w:sz w:val="20"/>
                <w:szCs w:val="20"/>
              </w:rPr>
              <w:t xml:space="preserve">Стартовая стоимость отбора составляет: </w:t>
            </w:r>
          </w:p>
          <w:p w:rsidR="00643C7B" w:rsidRPr="00FF4B03" w:rsidRDefault="00103F36" w:rsidP="00B27DF7">
            <w:pPr>
              <w:pStyle w:val="ab"/>
              <w:spacing w:before="60" w:after="60"/>
              <w:ind w:right="146" w:firstLine="0"/>
              <w:jc w:val="left"/>
              <w:rPr>
                <w:sz w:val="20"/>
                <w:szCs w:val="20"/>
              </w:rPr>
            </w:pPr>
            <w:r w:rsidRPr="00103F36">
              <w:rPr>
                <w:sz w:val="20"/>
                <w:szCs w:val="20"/>
              </w:rPr>
              <w:t>401</w:t>
            </w:r>
            <w:r>
              <w:rPr>
                <w:sz w:val="20"/>
                <w:szCs w:val="20"/>
              </w:rPr>
              <w:t xml:space="preserve"> </w:t>
            </w:r>
            <w:r w:rsidRPr="00103F36">
              <w:rPr>
                <w:sz w:val="20"/>
                <w:szCs w:val="20"/>
              </w:rPr>
              <w:t>400</w:t>
            </w:r>
            <w:r>
              <w:rPr>
                <w:sz w:val="20"/>
                <w:szCs w:val="20"/>
              </w:rPr>
              <w:t xml:space="preserve"> </w:t>
            </w:r>
            <w:r w:rsidRPr="00103F36">
              <w:rPr>
                <w:sz w:val="20"/>
                <w:szCs w:val="20"/>
              </w:rPr>
              <w:t>000</w:t>
            </w:r>
            <w:r>
              <w:rPr>
                <w:sz w:val="20"/>
                <w:szCs w:val="20"/>
              </w:rPr>
              <w:t>,00</w:t>
            </w:r>
            <w:r w:rsidRPr="00103F36">
              <w:rPr>
                <w:sz w:val="20"/>
                <w:szCs w:val="20"/>
              </w:rPr>
              <w:t xml:space="preserve"> </w:t>
            </w:r>
            <w:r w:rsidR="009332E6" w:rsidRPr="00FF4B03">
              <w:rPr>
                <w:sz w:val="20"/>
                <w:szCs w:val="20"/>
              </w:rPr>
              <w:t>(</w:t>
            </w:r>
            <w:r>
              <w:rPr>
                <w:sz w:val="20"/>
                <w:szCs w:val="20"/>
              </w:rPr>
              <w:t>ч</w:t>
            </w:r>
            <w:r w:rsidRPr="00103F36">
              <w:rPr>
                <w:sz w:val="20"/>
                <w:szCs w:val="20"/>
              </w:rPr>
              <w:t>етыреста один миллион четыреста тысяч</w:t>
            </w:r>
            <w:r w:rsidR="00643C7B" w:rsidRPr="00FF4B03">
              <w:rPr>
                <w:sz w:val="20"/>
                <w:szCs w:val="20"/>
              </w:rPr>
              <w:t>) сум</w:t>
            </w:r>
            <w:r>
              <w:rPr>
                <w:sz w:val="20"/>
                <w:szCs w:val="20"/>
              </w:rPr>
              <w:t xml:space="preserve"> 00</w:t>
            </w:r>
            <w:r w:rsidR="00FF4B03">
              <w:rPr>
                <w:sz w:val="20"/>
                <w:szCs w:val="20"/>
              </w:rPr>
              <w:t xml:space="preserve"> тийин</w:t>
            </w:r>
            <w:r w:rsidR="00643C7B" w:rsidRPr="00FF4B03">
              <w:rPr>
                <w:sz w:val="20"/>
                <w:szCs w:val="20"/>
              </w:rPr>
              <w:t xml:space="preserve"> без НДС.</w:t>
            </w:r>
          </w:p>
          <w:p w:rsidR="003E5E7F" w:rsidRPr="00B27DF7" w:rsidRDefault="004C3CCF" w:rsidP="00944020">
            <w:pPr>
              <w:pStyle w:val="ab"/>
              <w:spacing w:before="60" w:after="60"/>
              <w:ind w:right="146" w:firstLine="0"/>
              <w:jc w:val="left"/>
              <w:rPr>
                <w:sz w:val="20"/>
                <w:szCs w:val="20"/>
              </w:rPr>
            </w:pPr>
            <w:r>
              <w:rPr>
                <w:sz w:val="20"/>
                <w:szCs w:val="20"/>
              </w:rPr>
              <w:t xml:space="preserve">449 568 000,00 </w:t>
            </w:r>
            <w:r w:rsidR="00944020">
              <w:rPr>
                <w:sz w:val="20"/>
                <w:szCs w:val="20"/>
              </w:rPr>
              <w:t>(</w:t>
            </w:r>
            <w:r w:rsidR="00103F36">
              <w:rPr>
                <w:sz w:val="20"/>
                <w:szCs w:val="20"/>
              </w:rPr>
              <w:t>ч</w:t>
            </w:r>
            <w:r w:rsidRPr="004C3CCF">
              <w:rPr>
                <w:sz w:val="20"/>
                <w:szCs w:val="20"/>
              </w:rPr>
              <w:t>етыреста сорок девять миллионов пятьсот шестьдесят восемь тысяч</w:t>
            </w:r>
            <w:r w:rsidR="00944020">
              <w:rPr>
                <w:sz w:val="20"/>
                <w:szCs w:val="20"/>
              </w:rPr>
              <w:t xml:space="preserve">) сум 00 тийин </w:t>
            </w:r>
            <w:r w:rsidR="00643C7B" w:rsidRPr="00FF4B03">
              <w:rPr>
                <w:sz w:val="20"/>
                <w:szCs w:val="20"/>
              </w:rPr>
              <w:t>с НДС 12%.</w:t>
            </w:r>
          </w:p>
        </w:tc>
      </w:tr>
      <w:tr w:rsidR="003E5E7F" w:rsidRPr="006852B5" w:rsidTr="00E31A83">
        <w:trPr>
          <w:trHeight w:val="220"/>
        </w:trPr>
        <w:tc>
          <w:tcPr>
            <w:tcW w:w="4673" w:type="dxa"/>
            <w:tcBorders>
              <w:top w:val="single" w:sz="4" w:space="0" w:color="auto"/>
            </w:tcBorders>
          </w:tcPr>
          <w:p w:rsidR="003E5E7F" w:rsidRPr="00FB5494" w:rsidRDefault="009056E1" w:rsidP="00FB5494">
            <w:pPr>
              <w:pStyle w:val="ab"/>
              <w:spacing w:before="60" w:after="60"/>
              <w:ind w:right="146" w:firstLine="0"/>
              <w:rPr>
                <w:b/>
                <w:lang w:val="en-US"/>
              </w:rPr>
            </w:pPr>
            <w:r w:rsidRPr="00FB5494">
              <w:rPr>
                <w:sz w:val="20"/>
                <w:szCs w:val="20"/>
                <w:lang w:val="en-US"/>
              </w:rPr>
              <w:t>Taklifda koʻrsatilgan narxlar boshlangʻich narxdan oshmasligi kerak.</w:t>
            </w:r>
          </w:p>
        </w:tc>
        <w:tc>
          <w:tcPr>
            <w:tcW w:w="567" w:type="dxa"/>
            <w:tcBorders>
              <w:top w:val="single" w:sz="4" w:space="0" w:color="auto"/>
            </w:tcBorders>
            <w:vAlign w:val="center"/>
          </w:tcPr>
          <w:p w:rsidR="003E5E7F" w:rsidRPr="006852B5" w:rsidRDefault="003E5E7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1.3</w:t>
            </w:r>
          </w:p>
        </w:tc>
        <w:tc>
          <w:tcPr>
            <w:tcW w:w="4962" w:type="dxa"/>
            <w:tcBorders>
              <w:top w:val="single" w:sz="4" w:space="0" w:color="auto"/>
            </w:tcBorders>
            <w:vAlign w:val="center"/>
          </w:tcPr>
          <w:p w:rsidR="003E5E7F" w:rsidRPr="006852B5" w:rsidRDefault="003E5E7F" w:rsidP="003E5E7F">
            <w:pPr>
              <w:spacing w:before="60" w:after="60"/>
              <w:ind w:right="146"/>
              <w:jc w:val="both"/>
              <w:rPr>
                <w:rFonts w:ascii="Times New Roman" w:hAnsi="Times New Roman" w:cs="Times New Roman"/>
                <w:b/>
                <w:sz w:val="20"/>
                <w:szCs w:val="20"/>
              </w:rPr>
            </w:pPr>
            <w:r w:rsidRPr="006852B5">
              <w:rPr>
                <w:rFonts w:ascii="Times New Roman" w:hAnsi="Times New Roman" w:cs="Times New Roman"/>
                <w:sz w:val="20"/>
                <w:szCs w:val="20"/>
              </w:rPr>
              <w:t>Цены, указанные в предложении, не должны превышать стартовую стоимость.</w:t>
            </w:r>
          </w:p>
        </w:tc>
      </w:tr>
      <w:tr w:rsidR="003E5E7F" w:rsidRPr="006852B5" w:rsidTr="00E31A83">
        <w:trPr>
          <w:trHeight w:val="522"/>
        </w:trPr>
        <w:tc>
          <w:tcPr>
            <w:tcW w:w="4673" w:type="dxa"/>
          </w:tcPr>
          <w:p w:rsidR="003E5E7F" w:rsidRPr="006852B5" w:rsidRDefault="009056E1" w:rsidP="009056E1">
            <w:pPr>
              <w:pStyle w:val="ab"/>
              <w:spacing w:before="60" w:after="60"/>
              <w:ind w:right="146" w:firstLine="0"/>
              <w:rPr>
                <w:sz w:val="20"/>
                <w:szCs w:val="20"/>
                <w:lang w:val="en-US"/>
              </w:rPr>
            </w:pPr>
            <w:r w:rsidRPr="006852B5">
              <w:rPr>
                <w:sz w:val="20"/>
                <w:szCs w:val="20"/>
                <w:lang w:val="en-US"/>
              </w:rPr>
              <w:t xml:space="preserve">Toʻlov valyutasi: </w:t>
            </w:r>
            <w:r w:rsidRPr="006852B5">
              <w:rPr>
                <w:b/>
                <w:sz w:val="20"/>
                <w:szCs w:val="20"/>
                <w:lang w:val="en-US"/>
              </w:rPr>
              <w:t>UZS – O‘zbekiston Respublikasining pul birligi (so‘m)</w:t>
            </w:r>
          </w:p>
        </w:tc>
        <w:tc>
          <w:tcPr>
            <w:tcW w:w="567" w:type="dxa"/>
            <w:vAlign w:val="center"/>
          </w:tcPr>
          <w:p w:rsidR="003E5E7F" w:rsidRPr="006852B5" w:rsidRDefault="003E5E7F" w:rsidP="00E31A83">
            <w:pPr>
              <w:spacing w:line="240" w:lineRule="auto"/>
              <w:jc w:val="center"/>
              <w:rPr>
                <w:rFonts w:ascii="Times New Roman" w:hAnsi="Times New Roman" w:cs="Times New Roman"/>
                <w:sz w:val="20"/>
                <w:szCs w:val="20"/>
              </w:rPr>
            </w:pPr>
            <w:r w:rsidRPr="006852B5">
              <w:rPr>
                <w:rFonts w:ascii="Times New Roman" w:eastAsia="Times New Roman" w:hAnsi="Times New Roman" w:cs="Times New Roman"/>
                <w:sz w:val="20"/>
                <w:szCs w:val="20"/>
              </w:rPr>
              <w:t>1.4</w:t>
            </w:r>
          </w:p>
        </w:tc>
        <w:tc>
          <w:tcPr>
            <w:tcW w:w="4962" w:type="dxa"/>
            <w:vAlign w:val="center"/>
          </w:tcPr>
          <w:p w:rsidR="003E5E7F" w:rsidRPr="006852B5" w:rsidRDefault="009056E1" w:rsidP="003E5E7F">
            <w:pPr>
              <w:pStyle w:val="ab"/>
              <w:spacing w:before="60" w:after="60"/>
              <w:ind w:right="146" w:firstLine="0"/>
              <w:rPr>
                <w:b/>
                <w:sz w:val="20"/>
                <w:szCs w:val="20"/>
              </w:rPr>
            </w:pPr>
            <w:r w:rsidRPr="006852B5">
              <w:rPr>
                <w:sz w:val="20"/>
                <w:szCs w:val="20"/>
              </w:rPr>
              <w:t xml:space="preserve">Валюта платежа: </w:t>
            </w:r>
            <w:r w:rsidRPr="006852B5">
              <w:rPr>
                <w:b/>
                <w:sz w:val="20"/>
                <w:szCs w:val="20"/>
              </w:rPr>
              <w:t>UZS – валюта Республики Узбекистан (Сум)</w:t>
            </w:r>
          </w:p>
        </w:tc>
      </w:tr>
      <w:tr w:rsidR="003E5E7F" w:rsidRPr="006852B5" w:rsidTr="00E31A83">
        <w:trPr>
          <w:trHeight w:val="312"/>
        </w:trPr>
        <w:tc>
          <w:tcPr>
            <w:tcW w:w="4673" w:type="dxa"/>
          </w:tcPr>
          <w:p w:rsidR="00E6295D" w:rsidRPr="00E6295D" w:rsidRDefault="00E6295D" w:rsidP="00E6295D">
            <w:pPr>
              <w:pStyle w:val="ab"/>
              <w:spacing w:before="60" w:after="60"/>
              <w:ind w:right="146" w:firstLine="0"/>
              <w:rPr>
                <w:sz w:val="20"/>
                <w:szCs w:val="20"/>
                <w:lang w:val="en-US"/>
              </w:rPr>
            </w:pPr>
            <w:r w:rsidRPr="00E6295D">
              <w:rPr>
                <w:sz w:val="20"/>
                <w:szCs w:val="20"/>
                <w:lang w:val="en-US"/>
              </w:rPr>
              <w:t xml:space="preserve">Taklifni baholash usuli: ball usuli </w:t>
            </w:r>
          </w:p>
          <w:p w:rsidR="00E6295D" w:rsidRPr="00E6295D" w:rsidRDefault="00E6295D" w:rsidP="00E6295D">
            <w:pPr>
              <w:pStyle w:val="ab"/>
              <w:spacing w:before="60" w:after="60"/>
              <w:ind w:right="146" w:firstLine="0"/>
              <w:rPr>
                <w:sz w:val="20"/>
                <w:szCs w:val="20"/>
                <w:lang w:val="en-US"/>
              </w:rPr>
            </w:pPr>
            <w:r w:rsidRPr="00E6295D">
              <w:rPr>
                <w:sz w:val="20"/>
                <w:szCs w:val="20"/>
                <w:lang w:val="en-US"/>
              </w:rPr>
              <w:t>Texnik malaka qismi koeffitsienti: 60 ball</w:t>
            </w:r>
          </w:p>
          <w:p w:rsidR="003E5E7F" w:rsidRPr="009F6235" w:rsidRDefault="00E6295D" w:rsidP="00E6295D">
            <w:pPr>
              <w:pStyle w:val="ab"/>
              <w:spacing w:before="60" w:after="60"/>
              <w:ind w:right="146" w:firstLine="0"/>
              <w:rPr>
                <w:sz w:val="20"/>
                <w:szCs w:val="20"/>
                <w:lang w:val="en-US"/>
              </w:rPr>
            </w:pPr>
            <w:r w:rsidRPr="00E6295D">
              <w:rPr>
                <w:sz w:val="20"/>
                <w:szCs w:val="20"/>
                <w:lang w:val="en-US"/>
              </w:rPr>
              <w:t>Narx qismi koeffitsienti: 40 ball</w:t>
            </w:r>
          </w:p>
        </w:tc>
        <w:tc>
          <w:tcPr>
            <w:tcW w:w="567" w:type="dxa"/>
            <w:vAlign w:val="center"/>
          </w:tcPr>
          <w:p w:rsidR="003E5E7F" w:rsidRPr="006852B5" w:rsidRDefault="003E5E7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1.5</w:t>
            </w:r>
          </w:p>
        </w:tc>
        <w:tc>
          <w:tcPr>
            <w:tcW w:w="4962" w:type="dxa"/>
            <w:vAlign w:val="center"/>
          </w:tcPr>
          <w:p w:rsidR="00E6295D" w:rsidRPr="00E6295D" w:rsidRDefault="00E6295D" w:rsidP="00E6295D">
            <w:pPr>
              <w:pStyle w:val="ab"/>
              <w:spacing w:before="60" w:after="60"/>
              <w:ind w:right="146" w:firstLine="0"/>
              <w:rPr>
                <w:sz w:val="20"/>
                <w:szCs w:val="20"/>
              </w:rPr>
            </w:pPr>
            <w:r w:rsidRPr="00E6295D">
              <w:rPr>
                <w:sz w:val="20"/>
                <w:szCs w:val="20"/>
              </w:rPr>
              <w:t>Метод оценки предложений: Балльный метод</w:t>
            </w:r>
          </w:p>
          <w:p w:rsidR="00E6295D" w:rsidRPr="00E6295D" w:rsidRDefault="00E6295D" w:rsidP="00E6295D">
            <w:pPr>
              <w:pStyle w:val="ab"/>
              <w:spacing w:before="60" w:after="60"/>
              <w:ind w:right="146" w:firstLine="0"/>
              <w:rPr>
                <w:sz w:val="20"/>
                <w:szCs w:val="20"/>
              </w:rPr>
            </w:pPr>
            <w:r w:rsidRPr="00E6295D">
              <w:rPr>
                <w:sz w:val="20"/>
                <w:szCs w:val="20"/>
              </w:rPr>
              <w:t>Весовой коэф. технико-квалификационной части: 60 баллов</w:t>
            </w:r>
          </w:p>
          <w:p w:rsidR="003E5E7F" w:rsidRPr="006852B5" w:rsidRDefault="00E6295D" w:rsidP="00E6295D">
            <w:pPr>
              <w:pStyle w:val="ab"/>
              <w:spacing w:before="60" w:after="60"/>
              <w:ind w:right="146" w:firstLine="0"/>
              <w:rPr>
                <w:sz w:val="20"/>
                <w:szCs w:val="20"/>
              </w:rPr>
            </w:pPr>
            <w:r w:rsidRPr="00E6295D">
              <w:rPr>
                <w:sz w:val="20"/>
                <w:szCs w:val="20"/>
              </w:rPr>
              <w:t>Весовой коэф. ценовой части: 40 баллов</w:t>
            </w:r>
          </w:p>
        </w:tc>
      </w:tr>
      <w:tr w:rsidR="003E5E7F" w:rsidRPr="00AD7327" w:rsidTr="00E31A83">
        <w:trPr>
          <w:trHeight w:val="564"/>
        </w:trPr>
        <w:tc>
          <w:tcPr>
            <w:tcW w:w="4673" w:type="dxa"/>
          </w:tcPr>
          <w:p w:rsidR="007125A1" w:rsidRPr="006726F8" w:rsidRDefault="003E5E7F" w:rsidP="007125A1">
            <w:pPr>
              <w:pStyle w:val="ab"/>
              <w:spacing w:before="60" w:after="60"/>
              <w:ind w:right="146" w:firstLine="0"/>
              <w:rPr>
                <w:b/>
                <w:sz w:val="20"/>
                <w:szCs w:val="20"/>
                <w:lang w:val="en-US"/>
              </w:rPr>
            </w:pPr>
            <w:r w:rsidRPr="006852B5">
              <w:rPr>
                <w:sz w:val="20"/>
                <w:szCs w:val="20"/>
              </w:rPr>
              <w:t xml:space="preserve"> </w:t>
            </w:r>
            <w:r w:rsidR="007125A1" w:rsidRPr="0063763A">
              <w:rPr>
                <w:b/>
                <w:sz w:val="20"/>
                <w:szCs w:val="20"/>
                <w:lang w:val="en-US"/>
              </w:rPr>
              <w:t>Taklif</w:t>
            </w:r>
            <w:r w:rsidR="007125A1" w:rsidRPr="006726F8">
              <w:rPr>
                <w:b/>
                <w:sz w:val="20"/>
                <w:szCs w:val="20"/>
                <w:lang w:val="en-US"/>
              </w:rPr>
              <w:t xml:space="preserve"> </w:t>
            </w:r>
            <w:r w:rsidR="007125A1" w:rsidRPr="0063763A">
              <w:rPr>
                <w:b/>
                <w:sz w:val="20"/>
                <w:szCs w:val="20"/>
                <w:lang w:val="en-US"/>
              </w:rPr>
              <w:t>ta</w:t>
            </w:r>
            <w:r w:rsidR="007125A1" w:rsidRPr="006726F8">
              <w:rPr>
                <w:b/>
                <w:sz w:val="20"/>
                <w:szCs w:val="20"/>
                <w:lang w:val="en-US"/>
              </w:rPr>
              <w:t>’</w:t>
            </w:r>
            <w:r w:rsidR="007125A1" w:rsidRPr="0063763A">
              <w:rPr>
                <w:b/>
                <w:sz w:val="20"/>
                <w:szCs w:val="20"/>
                <w:lang w:val="en-US"/>
              </w:rPr>
              <w:t>minlash</w:t>
            </w:r>
            <w:r w:rsidR="007125A1" w:rsidRPr="006726F8">
              <w:rPr>
                <w:b/>
                <w:sz w:val="20"/>
                <w:szCs w:val="20"/>
                <w:lang w:val="en-US"/>
              </w:rPr>
              <w:t xml:space="preserve"> </w:t>
            </w:r>
            <w:r w:rsidR="007125A1" w:rsidRPr="0063763A">
              <w:rPr>
                <w:b/>
                <w:sz w:val="20"/>
                <w:szCs w:val="20"/>
                <w:lang w:val="en-US"/>
              </w:rPr>
              <w:t>kafolati</w:t>
            </w:r>
            <w:r w:rsidR="007125A1" w:rsidRPr="006726F8">
              <w:rPr>
                <w:b/>
                <w:sz w:val="20"/>
                <w:szCs w:val="20"/>
                <w:lang w:val="en-US"/>
              </w:rPr>
              <w:t xml:space="preserve"> </w:t>
            </w:r>
            <w:r w:rsidR="007125A1" w:rsidRPr="0063763A">
              <w:rPr>
                <w:b/>
                <w:sz w:val="20"/>
                <w:szCs w:val="20"/>
                <w:lang w:val="en-US"/>
              </w:rPr>
              <w:t>summasi</w:t>
            </w:r>
          </w:p>
          <w:p w:rsidR="003E5E7F" w:rsidRPr="004C3CCF" w:rsidRDefault="00BD6489" w:rsidP="00D666AF">
            <w:pPr>
              <w:spacing w:before="60" w:after="60" w:line="240" w:lineRule="auto"/>
              <w:ind w:right="146"/>
              <w:rPr>
                <w:rFonts w:ascii="Times New Roman" w:eastAsia="Times New Roman" w:hAnsi="Times New Roman" w:cs="Times New Roman"/>
                <w:color w:val="auto"/>
                <w:sz w:val="20"/>
                <w:szCs w:val="20"/>
                <w:lang w:val="en-US"/>
              </w:rPr>
            </w:pPr>
            <w:r w:rsidRPr="006726F8">
              <w:rPr>
                <w:rFonts w:ascii="Times New Roman" w:eastAsia="Times New Roman" w:hAnsi="Times New Roman" w:cs="Times New Roman"/>
                <w:color w:val="auto"/>
                <w:sz w:val="20"/>
                <w:szCs w:val="20"/>
                <w:lang w:val="en-US"/>
              </w:rPr>
              <w:t>(</w:t>
            </w:r>
            <w:r>
              <w:rPr>
                <w:rFonts w:ascii="Times New Roman" w:eastAsia="Times New Roman" w:hAnsi="Times New Roman" w:cs="Times New Roman"/>
                <w:color w:val="auto"/>
                <w:sz w:val="20"/>
                <w:szCs w:val="20"/>
                <w:lang w:val="en-US"/>
              </w:rPr>
              <w:t>depozit</w:t>
            </w:r>
            <w:r w:rsidRPr="006726F8">
              <w:rPr>
                <w:rFonts w:ascii="Times New Roman" w:eastAsia="Times New Roman" w:hAnsi="Times New Roman" w:cs="Times New Roman"/>
                <w:color w:val="auto"/>
                <w:sz w:val="20"/>
                <w:szCs w:val="20"/>
                <w:lang w:val="en-US"/>
              </w:rPr>
              <w:t xml:space="preserve">): </w:t>
            </w:r>
            <w:r w:rsidR="00E63916" w:rsidRPr="00E63916">
              <w:rPr>
                <w:rFonts w:ascii="Times New Roman" w:eastAsia="Times New Roman" w:hAnsi="Times New Roman" w:cs="Times New Roman"/>
                <w:b/>
                <w:color w:val="auto"/>
                <w:sz w:val="20"/>
                <w:szCs w:val="20"/>
                <w:lang w:val="en-US"/>
              </w:rPr>
              <w:t>talab qilinmaydi</w:t>
            </w:r>
          </w:p>
        </w:tc>
        <w:tc>
          <w:tcPr>
            <w:tcW w:w="567" w:type="dxa"/>
            <w:vAlign w:val="center"/>
          </w:tcPr>
          <w:p w:rsidR="003E5E7F" w:rsidRPr="00AD7327" w:rsidRDefault="003E5E7F" w:rsidP="00E31A83">
            <w:pPr>
              <w:spacing w:line="240" w:lineRule="auto"/>
              <w:jc w:val="center"/>
              <w:rPr>
                <w:rFonts w:ascii="Times New Roman" w:hAnsi="Times New Roman" w:cs="Times New Roman"/>
                <w:sz w:val="20"/>
                <w:szCs w:val="20"/>
                <w:lang w:val="en-US"/>
              </w:rPr>
            </w:pPr>
            <w:r w:rsidRPr="00AD7327">
              <w:rPr>
                <w:rFonts w:ascii="Times New Roman" w:hAnsi="Times New Roman" w:cs="Times New Roman"/>
                <w:sz w:val="20"/>
                <w:szCs w:val="20"/>
                <w:lang w:val="en-US"/>
              </w:rPr>
              <w:t>1.6</w:t>
            </w:r>
          </w:p>
        </w:tc>
        <w:tc>
          <w:tcPr>
            <w:tcW w:w="4962" w:type="dxa"/>
            <w:vAlign w:val="center"/>
          </w:tcPr>
          <w:p w:rsidR="003E5E7F" w:rsidRPr="00BD6489" w:rsidRDefault="007125A1" w:rsidP="00D666AF">
            <w:pPr>
              <w:pStyle w:val="ab"/>
              <w:spacing w:before="60" w:after="60"/>
              <w:ind w:right="146" w:firstLine="0"/>
              <w:rPr>
                <w:b/>
                <w:sz w:val="20"/>
                <w:szCs w:val="20"/>
              </w:rPr>
            </w:pPr>
            <w:r w:rsidRPr="00C67475">
              <w:rPr>
                <w:b/>
                <w:sz w:val="20"/>
                <w:szCs w:val="20"/>
              </w:rPr>
              <w:t>Сумма</w:t>
            </w:r>
            <w:r w:rsidRPr="00BD6489">
              <w:rPr>
                <w:b/>
                <w:sz w:val="20"/>
                <w:szCs w:val="20"/>
              </w:rPr>
              <w:t xml:space="preserve"> </w:t>
            </w:r>
            <w:r w:rsidRPr="00C67475">
              <w:rPr>
                <w:b/>
                <w:sz w:val="20"/>
                <w:szCs w:val="20"/>
              </w:rPr>
              <w:t>гарантии</w:t>
            </w:r>
            <w:r w:rsidRPr="00BD6489">
              <w:rPr>
                <w:b/>
                <w:sz w:val="20"/>
                <w:szCs w:val="20"/>
              </w:rPr>
              <w:t xml:space="preserve"> </w:t>
            </w:r>
            <w:r w:rsidRPr="00C67475">
              <w:rPr>
                <w:b/>
                <w:sz w:val="20"/>
                <w:szCs w:val="20"/>
              </w:rPr>
              <w:t>обеспечения</w:t>
            </w:r>
            <w:r w:rsidRPr="00BD6489">
              <w:rPr>
                <w:b/>
                <w:sz w:val="20"/>
                <w:szCs w:val="20"/>
              </w:rPr>
              <w:t xml:space="preserve"> </w:t>
            </w:r>
            <w:r w:rsidRPr="00C67475">
              <w:rPr>
                <w:b/>
                <w:sz w:val="20"/>
                <w:szCs w:val="20"/>
              </w:rPr>
              <w:t>предложения</w:t>
            </w:r>
            <w:r w:rsidRPr="00BD6489">
              <w:rPr>
                <w:b/>
                <w:sz w:val="20"/>
                <w:szCs w:val="20"/>
              </w:rPr>
              <w:t xml:space="preserve"> (</w:t>
            </w:r>
            <w:r w:rsidRPr="00C67475">
              <w:rPr>
                <w:b/>
                <w:sz w:val="20"/>
                <w:szCs w:val="20"/>
              </w:rPr>
              <w:t>задаток</w:t>
            </w:r>
            <w:r w:rsidRPr="00BD6489">
              <w:rPr>
                <w:b/>
                <w:sz w:val="20"/>
                <w:szCs w:val="20"/>
              </w:rPr>
              <w:t xml:space="preserve">): </w:t>
            </w:r>
            <w:r w:rsidR="00E63916" w:rsidRPr="00E63916">
              <w:rPr>
                <w:b/>
                <w:sz w:val="20"/>
                <w:szCs w:val="20"/>
              </w:rPr>
              <w:t>не требуется</w:t>
            </w:r>
          </w:p>
        </w:tc>
      </w:tr>
      <w:tr w:rsidR="003E5E7F" w:rsidRPr="006852B5" w:rsidTr="00E31A83">
        <w:trPr>
          <w:trHeight w:val="253"/>
        </w:trPr>
        <w:tc>
          <w:tcPr>
            <w:tcW w:w="4673" w:type="dxa"/>
          </w:tcPr>
          <w:p w:rsidR="003E5E7F" w:rsidRPr="006B7E07" w:rsidRDefault="00E63916" w:rsidP="009056E1">
            <w:pPr>
              <w:pStyle w:val="ab"/>
              <w:spacing w:before="60" w:after="60"/>
              <w:ind w:right="146" w:firstLine="0"/>
              <w:rPr>
                <w:sz w:val="20"/>
                <w:szCs w:val="20"/>
              </w:rPr>
            </w:pPr>
            <w:r w:rsidRPr="00E63916">
              <w:rPr>
                <w:sz w:val="20"/>
                <w:szCs w:val="20"/>
                <w:lang w:val="en-US"/>
              </w:rPr>
              <w:t xml:space="preserve">RF Connector 4.3-10 baza stansiyalari uskunalarini montaj qilish uchun xarid qilinishi zarur. </w:t>
            </w:r>
            <w:r w:rsidR="009056E1" w:rsidRPr="00D279CE">
              <w:rPr>
                <w:sz w:val="20"/>
                <w:szCs w:val="20"/>
                <w:lang w:val="en-US"/>
              </w:rPr>
              <w:t>Texnik</w:t>
            </w:r>
            <w:r w:rsidR="009056E1" w:rsidRPr="006B7E07">
              <w:rPr>
                <w:sz w:val="20"/>
                <w:szCs w:val="20"/>
              </w:rPr>
              <w:t xml:space="preserve"> </w:t>
            </w:r>
            <w:r w:rsidR="00D279CE" w:rsidRPr="00D279CE">
              <w:rPr>
                <w:sz w:val="20"/>
                <w:szCs w:val="20"/>
                <w:lang w:val="en-US"/>
              </w:rPr>
              <w:t>topshiriq</w:t>
            </w:r>
            <w:r w:rsidR="00D279CE" w:rsidRPr="006B7E07">
              <w:rPr>
                <w:sz w:val="20"/>
                <w:szCs w:val="20"/>
              </w:rPr>
              <w:t xml:space="preserve"> </w:t>
            </w:r>
            <w:r w:rsidR="009056E1" w:rsidRPr="00D279CE">
              <w:rPr>
                <w:sz w:val="20"/>
                <w:szCs w:val="20"/>
                <w:lang w:val="en-US"/>
              </w:rPr>
              <w:t>xarid</w:t>
            </w:r>
            <w:r w:rsidR="009056E1" w:rsidRPr="006B7E07">
              <w:rPr>
                <w:sz w:val="20"/>
                <w:szCs w:val="20"/>
              </w:rPr>
              <w:t xml:space="preserve"> </w:t>
            </w:r>
            <w:r w:rsidR="009056E1" w:rsidRPr="00D279CE">
              <w:rPr>
                <w:sz w:val="20"/>
                <w:szCs w:val="20"/>
                <w:lang w:val="en-US"/>
              </w:rPr>
              <w:t>hujjatlarining</w:t>
            </w:r>
            <w:r w:rsidR="009056E1" w:rsidRPr="006B7E07">
              <w:rPr>
                <w:sz w:val="20"/>
                <w:szCs w:val="20"/>
              </w:rPr>
              <w:t xml:space="preserve"> </w:t>
            </w:r>
            <w:r w:rsidR="009056E1" w:rsidRPr="00D279CE">
              <w:rPr>
                <w:sz w:val="20"/>
                <w:szCs w:val="20"/>
                <w:lang w:val="en-US"/>
              </w:rPr>
              <w:t>texnik</w:t>
            </w:r>
            <w:r w:rsidR="009056E1" w:rsidRPr="006B7E07">
              <w:rPr>
                <w:sz w:val="20"/>
                <w:szCs w:val="20"/>
              </w:rPr>
              <w:t xml:space="preserve"> </w:t>
            </w:r>
            <w:r w:rsidR="009056E1" w:rsidRPr="00D279CE">
              <w:rPr>
                <w:sz w:val="20"/>
                <w:szCs w:val="20"/>
                <w:lang w:val="en-US"/>
              </w:rPr>
              <w:t>qismida</w:t>
            </w:r>
            <w:r w:rsidR="009056E1" w:rsidRPr="006B7E07">
              <w:rPr>
                <w:sz w:val="20"/>
                <w:szCs w:val="20"/>
              </w:rPr>
              <w:t xml:space="preserve"> </w:t>
            </w:r>
            <w:r w:rsidR="009056E1" w:rsidRPr="00D279CE">
              <w:rPr>
                <w:sz w:val="20"/>
                <w:szCs w:val="20"/>
                <w:lang w:val="en-US"/>
              </w:rPr>
              <w:t>ko</w:t>
            </w:r>
            <w:r w:rsidR="009056E1" w:rsidRPr="006B7E07">
              <w:rPr>
                <w:sz w:val="20"/>
                <w:szCs w:val="20"/>
              </w:rPr>
              <w:t>‘</w:t>
            </w:r>
            <w:r w:rsidR="009056E1" w:rsidRPr="00D279CE">
              <w:rPr>
                <w:sz w:val="20"/>
                <w:szCs w:val="20"/>
                <w:lang w:val="en-US"/>
              </w:rPr>
              <w:t>rsatilgan</w:t>
            </w:r>
            <w:r w:rsidR="009056E1" w:rsidRPr="006B7E07">
              <w:rPr>
                <w:sz w:val="20"/>
                <w:szCs w:val="20"/>
              </w:rPr>
              <w:t>.</w:t>
            </w:r>
          </w:p>
        </w:tc>
        <w:tc>
          <w:tcPr>
            <w:tcW w:w="567" w:type="dxa"/>
            <w:vAlign w:val="center"/>
          </w:tcPr>
          <w:p w:rsidR="003E5E7F" w:rsidRPr="006852B5" w:rsidRDefault="003E5E7F" w:rsidP="00E31A83">
            <w:pPr>
              <w:spacing w:line="240" w:lineRule="auto"/>
              <w:jc w:val="center"/>
              <w:rPr>
                <w:rFonts w:ascii="Times New Roman" w:hAnsi="Times New Roman" w:cs="Times New Roman"/>
                <w:sz w:val="20"/>
                <w:szCs w:val="20"/>
              </w:rPr>
            </w:pPr>
            <w:r w:rsidRPr="006852B5">
              <w:rPr>
                <w:rFonts w:ascii="Times New Roman" w:hAnsi="Times New Roman" w:cs="Times New Roman"/>
                <w:sz w:val="20"/>
                <w:szCs w:val="20"/>
              </w:rPr>
              <w:t>1.7</w:t>
            </w:r>
          </w:p>
        </w:tc>
        <w:tc>
          <w:tcPr>
            <w:tcW w:w="4962" w:type="dxa"/>
            <w:vAlign w:val="center"/>
          </w:tcPr>
          <w:p w:rsidR="003E5E7F" w:rsidRPr="006852B5" w:rsidRDefault="00933D15" w:rsidP="009F6515">
            <w:pPr>
              <w:pStyle w:val="ab"/>
              <w:spacing w:before="60" w:after="60"/>
              <w:ind w:right="146" w:firstLine="0"/>
              <w:rPr>
                <w:sz w:val="20"/>
                <w:szCs w:val="20"/>
              </w:rPr>
            </w:pPr>
            <w:r>
              <w:rPr>
                <w:sz w:val="20"/>
                <w:szCs w:val="20"/>
              </w:rPr>
              <w:t>Техническое задание н</w:t>
            </w:r>
            <w:r w:rsidR="00E63916">
              <w:rPr>
                <w:sz w:val="20"/>
                <w:szCs w:val="20"/>
              </w:rPr>
              <w:t>а</w:t>
            </w:r>
            <w:r w:rsidR="00E63916" w:rsidRPr="00E63916">
              <w:rPr>
                <w:sz w:val="20"/>
                <w:szCs w:val="20"/>
              </w:rPr>
              <w:t xml:space="preserve"> закупку Радиочастотного коннектора RF Connector 4.3-10 необхо</w:t>
            </w:r>
            <w:r w:rsidR="00E63916">
              <w:rPr>
                <w:sz w:val="20"/>
                <w:szCs w:val="20"/>
              </w:rPr>
              <w:t xml:space="preserve">дим для монтажа оборудования БС </w:t>
            </w:r>
            <w:r w:rsidR="003E5E7F" w:rsidRPr="007125A1">
              <w:rPr>
                <w:sz w:val="20"/>
                <w:szCs w:val="20"/>
              </w:rPr>
              <w:t>представлено в технической части закупочной документации.</w:t>
            </w:r>
          </w:p>
        </w:tc>
      </w:tr>
      <w:tr w:rsidR="003E5E7F" w:rsidRPr="006852B5" w:rsidTr="00E31A83">
        <w:trPr>
          <w:trHeight w:val="418"/>
        </w:trPr>
        <w:tc>
          <w:tcPr>
            <w:tcW w:w="4673" w:type="dxa"/>
          </w:tcPr>
          <w:p w:rsidR="003E5E7F" w:rsidRPr="00EB2528" w:rsidRDefault="009056E1" w:rsidP="009056E1">
            <w:pPr>
              <w:pStyle w:val="ab"/>
              <w:spacing w:before="60" w:after="60"/>
              <w:ind w:right="146" w:firstLine="0"/>
              <w:rPr>
                <w:b/>
                <w:sz w:val="20"/>
                <w:szCs w:val="20"/>
                <w:lang w:val="en-US"/>
              </w:rPr>
            </w:pPr>
            <w:r w:rsidRPr="006852B5">
              <w:rPr>
                <w:b/>
                <w:sz w:val="20"/>
                <w:szCs w:val="20"/>
                <w:lang w:val="en-US"/>
              </w:rPr>
              <w:t>Xarid</w:t>
            </w:r>
            <w:r w:rsidRPr="00EB2528">
              <w:rPr>
                <w:b/>
                <w:sz w:val="20"/>
                <w:szCs w:val="20"/>
                <w:lang w:val="en-US"/>
              </w:rPr>
              <w:t xml:space="preserve"> </w:t>
            </w:r>
            <w:r w:rsidRPr="006852B5">
              <w:rPr>
                <w:b/>
                <w:sz w:val="20"/>
                <w:szCs w:val="20"/>
                <w:lang w:val="en-US"/>
              </w:rPr>
              <w:t>komissiyasi</w:t>
            </w:r>
            <w:r w:rsidRPr="00EB2528">
              <w:rPr>
                <w:b/>
                <w:sz w:val="20"/>
                <w:szCs w:val="20"/>
                <w:lang w:val="en-US"/>
              </w:rPr>
              <w:t xml:space="preserve"> </w:t>
            </w:r>
            <w:r w:rsidRPr="006852B5">
              <w:rPr>
                <w:b/>
                <w:sz w:val="20"/>
                <w:szCs w:val="20"/>
                <w:lang w:val="en-US"/>
              </w:rPr>
              <w:t>majlisining</w:t>
            </w:r>
            <w:r w:rsidRPr="00EB2528">
              <w:rPr>
                <w:b/>
                <w:sz w:val="20"/>
                <w:szCs w:val="20"/>
                <w:lang w:val="en-US"/>
              </w:rPr>
              <w:t xml:space="preserve"> </w:t>
            </w:r>
            <w:r w:rsidRPr="006852B5">
              <w:rPr>
                <w:b/>
                <w:sz w:val="20"/>
                <w:szCs w:val="20"/>
                <w:lang w:val="en-US"/>
              </w:rPr>
              <w:t>shakli</w:t>
            </w:r>
            <w:r w:rsidRPr="00EB2528">
              <w:rPr>
                <w:b/>
                <w:sz w:val="20"/>
                <w:szCs w:val="20"/>
                <w:lang w:val="en-US"/>
              </w:rPr>
              <w:t xml:space="preserve">: </w:t>
            </w:r>
            <w:r w:rsidRPr="006852B5">
              <w:rPr>
                <w:sz w:val="20"/>
                <w:szCs w:val="20"/>
                <w:lang w:val="en-US"/>
              </w:rPr>
              <w:t>elektron</w:t>
            </w:r>
            <w:r w:rsidRPr="00EB2528">
              <w:rPr>
                <w:sz w:val="20"/>
                <w:szCs w:val="20"/>
                <w:lang w:val="en-US"/>
              </w:rPr>
              <w:t>.</w:t>
            </w:r>
          </w:p>
        </w:tc>
        <w:tc>
          <w:tcPr>
            <w:tcW w:w="567" w:type="dxa"/>
            <w:vAlign w:val="center"/>
          </w:tcPr>
          <w:p w:rsidR="003E5E7F" w:rsidRPr="006852B5" w:rsidRDefault="003E5E7F" w:rsidP="00E31A83">
            <w:pPr>
              <w:spacing w:line="240" w:lineRule="auto"/>
              <w:jc w:val="center"/>
              <w:rPr>
                <w:rFonts w:ascii="Times New Roman" w:hAnsi="Times New Roman" w:cs="Times New Roman"/>
                <w:sz w:val="20"/>
                <w:szCs w:val="20"/>
              </w:rPr>
            </w:pPr>
            <w:r w:rsidRPr="006852B5">
              <w:rPr>
                <w:rFonts w:ascii="Times New Roman" w:eastAsia="Times New Roman" w:hAnsi="Times New Roman" w:cs="Times New Roman"/>
                <w:sz w:val="20"/>
                <w:szCs w:val="20"/>
              </w:rPr>
              <w:t>1.8</w:t>
            </w:r>
          </w:p>
        </w:tc>
        <w:tc>
          <w:tcPr>
            <w:tcW w:w="4962" w:type="dxa"/>
            <w:vAlign w:val="center"/>
          </w:tcPr>
          <w:p w:rsidR="003E5E7F" w:rsidRPr="006852B5" w:rsidRDefault="003E5E7F" w:rsidP="003E5E7F">
            <w:pPr>
              <w:pStyle w:val="ab"/>
              <w:spacing w:before="60" w:after="60"/>
              <w:ind w:right="146" w:firstLine="0"/>
              <w:rPr>
                <w:b/>
                <w:sz w:val="20"/>
                <w:szCs w:val="20"/>
              </w:rPr>
            </w:pPr>
            <w:r w:rsidRPr="006852B5">
              <w:rPr>
                <w:b/>
                <w:sz w:val="20"/>
                <w:szCs w:val="20"/>
              </w:rPr>
              <w:t>Форма заседания закупочной комиссии:</w:t>
            </w:r>
          </w:p>
          <w:p w:rsidR="003E5E7F" w:rsidRPr="006852B5" w:rsidRDefault="003E5E7F" w:rsidP="003E5E7F">
            <w:pPr>
              <w:pStyle w:val="ab"/>
              <w:spacing w:before="60" w:after="60"/>
              <w:ind w:right="146" w:firstLine="0"/>
              <w:rPr>
                <w:sz w:val="20"/>
                <w:szCs w:val="20"/>
              </w:rPr>
            </w:pPr>
            <w:r w:rsidRPr="006852B5">
              <w:rPr>
                <w:sz w:val="20"/>
                <w:szCs w:val="20"/>
              </w:rPr>
              <w:t xml:space="preserve">электронная. </w:t>
            </w:r>
          </w:p>
        </w:tc>
      </w:tr>
      <w:tr w:rsidR="00977195" w:rsidRPr="006852B5" w:rsidTr="00977195">
        <w:trPr>
          <w:trHeight w:val="418"/>
        </w:trPr>
        <w:tc>
          <w:tcPr>
            <w:tcW w:w="10202" w:type="dxa"/>
            <w:gridSpan w:val="3"/>
          </w:tcPr>
          <w:p w:rsidR="00977195" w:rsidRPr="006852B5" w:rsidRDefault="001B24EB" w:rsidP="001B24EB">
            <w:pPr>
              <w:pStyle w:val="ab"/>
              <w:numPr>
                <w:ilvl w:val="0"/>
                <w:numId w:val="22"/>
              </w:numPr>
              <w:spacing w:before="60" w:after="60"/>
              <w:ind w:right="146"/>
              <w:jc w:val="center"/>
              <w:rPr>
                <w:b/>
                <w:sz w:val="20"/>
                <w:szCs w:val="20"/>
              </w:rPr>
            </w:pPr>
            <w:r w:rsidRPr="006852B5">
              <w:rPr>
                <w:b/>
                <w:sz w:val="20"/>
                <w:szCs w:val="20"/>
              </w:rPr>
              <w:t>Tanlov tashkilotchilari</w:t>
            </w:r>
            <w:r w:rsidR="00AE1212" w:rsidRPr="006852B5">
              <w:rPr>
                <w:b/>
                <w:sz w:val="20"/>
                <w:szCs w:val="20"/>
              </w:rPr>
              <w:t>/</w:t>
            </w:r>
            <w:r w:rsidR="00977195" w:rsidRPr="006852B5">
              <w:rPr>
                <w:b/>
                <w:sz w:val="20"/>
                <w:szCs w:val="20"/>
              </w:rPr>
              <w:t>Организаторы отбора</w:t>
            </w:r>
          </w:p>
        </w:tc>
      </w:tr>
      <w:tr w:rsidR="0099002D" w:rsidRPr="006852B5" w:rsidTr="00E31A83">
        <w:trPr>
          <w:trHeight w:val="1618"/>
        </w:trPr>
        <w:tc>
          <w:tcPr>
            <w:tcW w:w="4673" w:type="dxa"/>
          </w:tcPr>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“Universal Mobile Systems” MChJ tanlovning Buyurtmachisi (mijozi) hisoblanadi (Keyingi o'rinlarda «Buyurtmachi»).</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manzili: 100000, г. Toshkent sh, A. Temur prospekti, 24 uy.</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«Buyurtmachi» Rekvizitlari: MFO 00401, STIR 303020732, </w:t>
            </w:r>
          </w:p>
          <w:p w:rsidR="0099002D" w:rsidRPr="006852B5" w:rsidRDefault="0099002D" w:rsidP="0099002D">
            <w:pPr>
              <w:spacing w:before="60" w:after="60" w:line="240" w:lineRule="auto"/>
              <w:ind w:right="146"/>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lang w:val="en-US"/>
              </w:rPr>
              <w:t>x/r 20214000300381984001  AT “Aloqabank”</w:t>
            </w:r>
            <w:r w:rsidRPr="006852B5">
              <w:rPr>
                <w:rFonts w:ascii="Times New Roman" w:eastAsia="Times New Roman" w:hAnsi="Times New Roman" w:cs="Times New Roman"/>
                <w:sz w:val="20"/>
                <w:szCs w:val="20"/>
                <w:highlight w:val="yellow"/>
                <w:lang w:val="en-US"/>
              </w:rPr>
              <w:t xml:space="preserve"> </w:t>
            </w:r>
          </w:p>
        </w:tc>
        <w:tc>
          <w:tcPr>
            <w:tcW w:w="567" w:type="dxa"/>
            <w:vAlign w:val="center"/>
          </w:tcPr>
          <w:p w:rsidR="0099002D" w:rsidRPr="006852B5" w:rsidRDefault="0099002D" w:rsidP="00E31A83">
            <w:pPr>
              <w:spacing w:line="240" w:lineRule="auto"/>
              <w:jc w:val="center"/>
              <w:rPr>
                <w:rFonts w:ascii="Times New Roman" w:hAnsi="Times New Roman" w:cs="Times New Roman"/>
                <w:sz w:val="20"/>
                <w:szCs w:val="20"/>
              </w:rPr>
            </w:pPr>
            <w:r w:rsidRPr="006852B5">
              <w:rPr>
                <w:rFonts w:ascii="Times New Roman" w:eastAsia="Times New Roman" w:hAnsi="Times New Roman" w:cs="Times New Roman"/>
                <w:sz w:val="20"/>
                <w:szCs w:val="20"/>
              </w:rPr>
              <w:t>2.1</w:t>
            </w:r>
          </w:p>
        </w:tc>
        <w:tc>
          <w:tcPr>
            <w:tcW w:w="4962" w:type="dxa"/>
            <w:vAlign w:val="center"/>
          </w:tcPr>
          <w:p w:rsidR="0099002D" w:rsidRPr="006852B5" w:rsidRDefault="0099002D" w:rsidP="0099002D">
            <w:pPr>
              <w:spacing w:before="60" w:after="60" w:line="240" w:lineRule="auto"/>
              <w:ind w:right="146"/>
              <w:jc w:val="both"/>
              <w:rPr>
                <w:rFonts w:ascii="Times New Roman" w:hAnsi="Times New Roman" w:cs="Times New Roman"/>
                <w:sz w:val="20"/>
                <w:szCs w:val="20"/>
              </w:rPr>
            </w:pPr>
            <w:r w:rsidRPr="006852B5">
              <w:rPr>
                <w:rFonts w:ascii="Times New Roman" w:eastAsia="Times New Roman" w:hAnsi="Times New Roman" w:cs="Times New Roman"/>
                <w:sz w:val="20"/>
                <w:szCs w:val="20"/>
              </w:rPr>
              <w:t>ООО «</w:t>
            </w:r>
            <w:r w:rsidRPr="006852B5">
              <w:rPr>
                <w:rFonts w:ascii="Times New Roman" w:eastAsia="Times New Roman" w:hAnsi="Times New Roman" w:cs="Times New Roman"/>
                <w:sz w:val="20"/>
                <w:szCs w:val="20"/>
                <w:lang w:val="en-US"/>
              </w:rPr>
              <w:t>UMS</w:t>
            </w:r>
            <w:r w:rsidRPr="006852B5">
              <w:rPr>
                <w:rFonts w:ascii="Times New Roman" w:eastAsia="Times New Roman" w:hAnsi="Times New Roman" w:cs="Times New Roman"/>
                <w:sz w:val="20"/>
                <w:szCs w:val="20"/>
              </w:rPr>
              <w:t xml:space="preserve">» является заказчиком (далее «Заказчик») отбора. </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Адрес «Заказчика»: 100000, г. Ташкент, пр-т. А. Темура, 24.</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Реквизиты «Заказчика»: МФО 00401, ИНН 303020732, </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р/с 202114000300381984001 в ОПЕРУ АК "Алокабанк"</w:t>
            </w:r>
          </w:p>
        </w:tc>
      </w:tr>
      <w:tr w:rsidR="0099002D" w:rsidRPr="006852B5" w:rsidTr="00E31A83">
        <w:trPr>
          <w:trHeight w:val="2052"/>
        </w:trPr>
        <w:tc>
          <w:tcPr>
            <w:tcW w:w="4673" w:type="dxa"/>
          </w:tcPr>
          <w:p w:rsidR="006802A7" w:rsidRPr="006852B5" w:rsidRDefault="0099002D"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 xml:space="preserve"> </w:t>
            </w:r>
            <w:r w:rsidR="006802A7" w:rsidRPr="006852B5">
              <w:rPr>
                <w:rFonts w:ascii="Times New Roman" w:eastAsia="Times New Roman" w:hAnsi="Times New Roman" w:cs="Times New Roman"/>
                <w:sz w:val="20"/>
                <w:szCs w:val="20"/>
                <w:lang w:val="en-US"/>
              </w:rPr>
              <w:t xml:space="preserve">Tashkilotchining mas’ul hodimi: </w:t>
            </w:r>
          </w:p>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“UMS” MChJ Xaridlarni boshqarish departamenti </w:t>
            </w:r>
            <w:r w:rsidR="002F0851" w:rsidRPr="008C3309">
              <w:rPr>
                <w:rFonts w:ascii="Times New Roman" w:eastAsia="Times New Roman" w:hAnsi="Times New Roman" w:cs="Times New Roman"/>
                <w:sz w:val="20"/>
                <w:szCs w:val="20"/>
                <w:lang w:val="en-US"/>
              </w:rPr>
              <w:t>Ye</w:t>
            </w:r>
            <w:r w:rsidR="00A366B5" w:rsidRPr="008C3309">
              <w:rPr>
                <w:rFonts w:ascii="Times New Roman" w:eastAsia="Times New Roman" w:hAnsi="Times New Roman" w:cs="Times New Roman"/>
                <w:sz w:val="20"/>
                <w:szCs w:val="20"/>
                <w:lang w:val="en-US"/>
              </w:rPr>
              <w:t xml:space="preserve">takchi </w:t>
            </w:r>
            <w:r w:rsidRPr="008C3309">
              <w:rPr>
                <w:rFonts w:ascii="Times New Roman" w:eastAsia="Times New Roman" w:hAnsi="Times New Roman" w:cs="Times New Roman"/>
                <w:sz w:val="20"/>
                <w:szCs w:val="20"/>
                <w:lang w:val="en-US"/>
              </w:rPr>
              <w:t>mutaxasis</w:t>
            </w:r>
          </w:p>
          <w:p w:rsidR="000E1A8C" w:rsidRDefault="000E1A8C" w:rsidP="006802A7">
            <w:pPr>
              <w:spacing w:before="60" w:after="60" w:line="240" w:lineRule="auto"/>
              <w:ind w:right="146"/>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Anarbekov Yelaman Gabit u</w:t>
            </w:r>
            <w:r w:rsidRPr="000E1A8C">
              <w:rPr>
                <w:rFonts w:ascii="Times New Roman" w:eastAsia="Times New Roman" w:hAnsi="Times New Roman" w:cs="Times New Roman"/>
                <w:sz w:val="20"/>
                <w:szCs w:val="20"/>
                <w:lang w:val="en-US"/>
              </w:rPr>
              <w:t xml:space="preserve">gli </w:t>
            </w:r>
          </w:p>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e-mail:</w:t>
            </w:r>
            <w:r w:rsidR="000E1A8C">
              <w:rPr>
                <w:rStyle w:val="af6"/>
                <w:rFonts w:ascii="Times New Roman" w:hAnsi="Times New Roman" w:cs="Times New Roman"/>
                <w:sz w:val="20"/>
                <w:szCs w:val="20"/>
                <w:shd w:val="clear" w:color="auto" w:fill="F9F9F9"/>
                <w:lang w:val="en-US"/>
              </w:rPr>
              <w:t xml:space="preserve"> </w:t>
            </w:r>
            <w:hyperlink r:id="rId11" w:history="1">
              <w:r w:rsidR="000E1A8C" w:rsidRPr="004E5E85">
                <w:rPr>
                  <w:rStyle w:val="af6"/>
                  <w:rFonts w:ascii="Times New Roman" w:hAnsi="Times New Roman" w:cs="Times New Roman"/>
                  <w:sz w:val="20"/>
                  <w:szCs w:val="20"/>
                  <w:shd w:val="clear" w:color="auto" w:fill="F9F9F9"/>
                  <w:lang w:val="en-US"/>
                </w:rPr>
                <w:t>eanarbekov</w:t>
              </w:r>
              <w:r w:rsidR="000E1A8C" w:rsidRPr="000E1A8C">
                <w:rPr>
                  <w:rStyle w:val="af6"/>
                  <w:rFonts w:ascii="Times New Roman" w:hAnsi="Times New Roman" w:cs="Times New Roman"/>
                  <w:sz w:val="20"/>
                  <w:szCs w:val="20"/>
                  <w:shd w:val="clear" w:color="auto" w:fill="F9F9F9"/>
                  <w:lang w:val="en-US"/>
                </w:rPr>
                <w:t>@</w:t>
              </w:r>
              <w:r w:rsidR="000E1A8C" w:rsidRPr="004E5E85">
                <w:rPr>
                  <w:rStyle w:val="af6"/>
                  <w:rFonts w:ascii="Times New Roman" w:hAnsi="Times New Roman" w:cs="Times New Roman"/>
                  <w:sz w:val="20"/>
                  <w:szCs w:val="20"/>
                  <w:shd w:val="clear" w:color="auto" w:fill="F9F9F9"/>
                  <w:lang w:val="en-US"/>
                </w:rPr>
                <w:t>mobi</w:t>
              </w:r>
              <w:r w:rsidR="000E1A8C" w:rsidRPr="000E1A8C">
                <w:rPr>
                  <w:rStyle w:val="af6"/>
                  <w:rFonts w:ascii="Times New Roman" w:hAnsi="Times New Roman" w:cs="Times New Roman"/>
                  <w:sz w:val="20"/>
                  <w:szCs w:val="20"/>
                  <w:shd w:val="clear" w:color="auto" w:fill="F9F9F9"/>
                  <w:lang w:val="en-US"/>
                </w:rPr>
                <w:t>.</w:t>
              </w:r>
              <w:r w:rsidR="000E1A8C" w:rsidRPr="004E5E85">
                <w:rPr>
                  <w:rStyle w:val="af6"/>
                  <w:rFonts w:ascii="Times New Roman" w:hAnsi="Times New Roman" w:cs="Times New Roman"/>
                  <w:sz w:val="20"/>
                  <w:szCs w:val="20"/>
                  <w:shd w:val="clear" w:color="auto" w:fill="F9F9F9"/>
                  <w:lang w:val="en-US"/>
                </w:rPr>
                <w:t>uz</w:t>
              </w:r>
            </w:hyperlink>
          </w:p>
          <w:p w:rsidR="0099002D"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tel: +(99897) </w:t>
            </w:r>
            <w:r w:rsidR="000E1A8C">
              <w:rPr>
                <w:rFonts w:ascii="Times New Roman" w:hAnsi="Times New Roman" w:cs="Times New Roman"/>
                <w:sz w:val="20"/>
                <w:szCs w:val="20"/>
                <w:lang w:val="en-US"/>
              </w:rPr>
              <w:t>403 82 40</w:t>
            </w:r>
          </w:p>
        </w:tc>
        <w:tc>
          <w:tcPr>
            <w:tcW w:w="567" w:type="dxa"/>
            <w:vAlign w:val="center"/>
          </w:tcPr>
          <w:p w:rsidR="0099002D" w:rsidRPr="006852B5" w:rsidRDefault="0099002D" w:rsidP="00E31A83">
            <w:pPr>
              <w:spacing w:line="240" w:lineRule="auto"/>
              <w:jc w:val="center"/>
              <w:rPr>
                <w:rFonts w:ascii="Times New Roman" w:hAnsi="Times New Roman" w:cs="Times New Roman"/>
                <w:sz w:val="20"/>
                <w:szCs w:val="20"/>
              </w:rPr>
            </w:pPr>
            <w:r w:rsidRPr="006852B5">
              <w:rPr>
                <w:rFonts w:ascii="Times New Roman" w:eastAsia="Times New Roman" w:hAnsi="Times New Roman" w:cs="Times New Roman"/>
                <w:sz w:val="20"/>
                <w:szCs w:val="20"/>
              </w:rPr>
              <w:t>2.2</w:t>
            </w:r>
          </w:p>
        </w:tc>
        <w:tc>
          <w:tcPr>
            <w:tcW w:w="4962" w:type="dxa"/>
          </w:tcPr>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Контактное лицо Организатора: </w:t>
            </w:r>
          </w:p>
          <w:p w:rsidR="00F2089D" w:rsidRPr="006852B5" w:rsidRDefault="00F2089D" w:rsidP="00F2089D">
            <w:pPr>
              <w:pStyle w:val="ab"/>
              <w:ind w:firstLine="0"/>
              <w:rPr>
                <w:sz w:val="20"/>
                <w:szCs w:val="20"/>
              </w:rPr>
            </w:pPr>
            <w:r w:rsidRPr="006852B5">
              <w:rPr>
                <w:sz w:val="20"/>
                <w:szCs w:val="20"/>
              </w:rPr>
              <w:t xml:space="preserve">Департамент управления закупками, Ведущий специалист Департамента управления закупками ООО «UMS» </w:t>
            </w:r>
          </w:p>
          <w:p w:rsidR="00F2089D" w:rsidRPr="006852B5" w:rsidRDefault="00F2089D" w:rsidP="00F2089D">
            <w:pPr>
              <w:spacing w:after="59"/>
              <w:ind w:left="-38" w:right="218"/>
              <w:jc w:val="both"/>
              <w:rPr>
                <w:rFonts w:ascii="Times New Roman" w:eastAsia="Times New Roman" w:hAnsi="Times New Roman" w:cs="Times New Roman"/>
                <w:color w:val="auto"/>
                <w:sz w:val="20"/>
                <w:szCs w:val="20"/>
              </w:rPr>
            </w:pPr>
            <w:r w:rsidRPr="006852B5">
              <w:rPr>
                <w:rFonts w:ascii="Times New Roman" w:eastAsia="Times New Roman" w:hAnsi="Times New Roman" w:cs="Times New Roman"/>
                <w:color w:val="auto"/>
                <w:sz w:val="20"/>
                <w:szCs w:val="20"/>
              </w:rPr>
              <w:t xml:space="preserve"> </w:t>
            </w:r>
            <w:r w:rsidR="000E1A8C">
              <w:rPr>
                <w:rFonts w:ascii="Times New Roman" w:eastAsia="Times New Roman" w:hAnsi="Times New Roman" w:cs="Times New Roman"/>
                <w:color w:val="auto"/>
                <w:sz w:val="20"/>
                <w:szCs w:val="20"/>
              </w:rPr>
              <w:t>Анарбеков Еламан Габит угли</w:t>
            </w:r>
            <w:r w:rsidRPr="006852B5">
              <w:rPr>
                <w:rFonts w:ascii="Times New Roman" w:eastAsia="Times New Roman" w:hAnsi="Times New Roman" w:cs="Times New Roman"/>
                <w:color w:val="auto"/>
                <w:sz w:val="20"/>
                <w:szCs w:val="20"/>
              </w:rPr>
              <w:t xml:space="preserve"> </w:t>
            </w:r>
          </w:p>
          <w:p w:rsidR="00F2089D" w:rsidRPr="006852B5" w:rsidRDefault="00F2089D" w:rsidP="00F2089D">
            <w:pPr>
              <w:spacing w:after="59"/>
              <w:ind w:left="-38" w:right="218"/>
              <w:jc w:val="both"/>
              <w:rPr>
                <w:rFonts w:ascii="Times New Roman" w:hAnsi="Times New Roman" w:cs="Times New Roman"/>
                <w:sz w:val="20"/>
                <w:szCs w:val="20"/>
              </w:rPr>
            </w:pPr>
            <w:r w:rsidRPr="006852B5">
              <w:rPr>
                <w:rFonts w:ascii="Times New Roman" w:hAnsi="Times New Roman" w:cs="Times New Roman"/>
                <w:sz w:val="20"/>
                <w:szCs w:val="20"/>
                <w:lang w:val="en-US"/>
              </w:rPr>
              <w:t>e</w:t>
            </w:r>
            <w:r w:rsidRPr="006852B5">
              <w:rPr>
                <w:rFonts w:ascii="Times New Roman" w:hAnsi="Times New Roman" w:cs="Times New Roman"/>
                <w:sz w:val="20"/>
                <w:szCs w:val="20"/>
              </w:rPr>
              <w:t>-</w:t>
            </w:r>
            <w:r w:rsidRPr="006852B5">
              <w:rPr>
                <w:rFonts w:ascii="Times New Roman" w:hAnsi="Times New Roman" w:cs="Times New Roman"/>
                <w:sz w:val="20"/>
                <w:szCs w:val="20"/>
                <w:lang w:val="en-US"/>
              </w:rPr>
              <w:t>mail</w:t>
            </w:r>
            <w:r w:rsidRPr="006852B5">
              <w:rPr>
                <w:rFonts w:ascii="Times New Roman" w:hAnsi="Times New Roman" w:cs="Times New Roman"/>
                <w:sz w:val="20"/>
                <w:szCs w:val="20"/>
              </w:rPr>
              <w:t xml:space="preserve">: </w:t>
            </w:r>
            <w:hyperlink r:id="rId12" w:history="1">
              <w:r w:rsidR="000E1A8C" w:rsidRPr="004E5E85">
                <w:rPr>
                  <w:rStyle w:val="af6"/>
                  <w:rFonts w:ascii="Times New Roman" w:hAnsi="Times New Roman" w:cs="Times New Roman"/>
                  <w:sz w:val="20"/>
                  <w:szCs w:val="20"/>
                  <w:shd w:val="clear" w:color="auto" w:fill="F9F9F9"/>
                  <w:lang w:val="en-US"/>
                </w:rPr>
                <w:t>eanarbekov</w:t>
              </w:r>
              <w:r w:rsidR="000E1A8C" w:rsidRPr="004E5E85">
                <w:rPr>
                  <w:rStyle w:val="af6"/>
                  <w:rFonts w:ascii="Times New Roman" w:hAnsi="Times New Roman" w:cs="Times New Roman"/>
                  <w:sz w:val="20"/>
                  <w:szCs w:val="20"/>
                  <w:shd w:val="clear" w:color="auto" w:fill="F9F9F9"/>
                </w:rPr>
                <w:t>@</w:t>
              </w:r>
              <w:r w:rsidR="000E1A8C" w:rsidRPr="004E5E85">
                <w:rPr>
                  <w:rStyle w:val="af6"/>
                  <w:rFonts w:ascii="Times New Roman" w:hAnsi="Times New Roman" w:cs="Times New Roman"/>
                  <w:sz w:val="20"/>
                  <w:szCs w:val="20"/>
                  <w:shd w:val="clear" w:color="auto" w:fill="F9F9F9"/>
                  <w:lang w:val="en-US"/>
                </w:rPr>
                <w:t>mobi</w:t>
              </w:r>
              <w:r w:rsidR="000E1A8C" w:rsidRPr="004E5E85">
                <w:rPr>
                  <w:rStyle w:val="af6"/>
                  <w:rFonts w:ascii="Times New Roman" w:hAnsi="Times New Roman" w:cs="Times New Roman"/>
                  <w:sz w:val="20"/>
                  <w:szCs w:val="20"/>
                  <w:shd w:val="clear" w:color="auto" w:fill="F9F9F9"/>
                </w:rPr>
                <w:t>.</w:t>
              </w:r>
              <w:r w:rsidR="000E1A8C" w:rsidRPr="004E5E85">
                <w:rPr>
                  <w:rStyle w:val="af6"/>
                  <w:rFonts w:ascii="Times New Roman" w:hAnsi="Times New Roman" w:cs="Times New Roman"/>
                  <w:sz w:val="20"/>
                  <w:szCs w:val="20"/>
                  <w:shd w:val="clear" w:color="auto" w:fill="F9F9F9"/>
                  <w:lang w:val="en-US"/>
                </w:rPr>
                <w:t>uz</w:t>
              </w:r>
            </w:hyperlink>
            <w:r w:rsidRPr="006852B5">
              <w:rPr>
                <w:rFonts w:ascii="PT Sans" w:hAnsi="PT Sans"/>
                <w:color w:val="333333"/>
                <w:sz w:val="20"/>
                <w:szCs w:val="20"/>
                <w:shd w:val="clear" w:color="auto" w:fill="F9F9F9"/>
              </w:rPr>
              <w:t xml:space="preserve"> </w:t>
            </w:r>
          </w:p>
          <w:p w:rsidR="0099002D" w:rsidRPr="00743015" w:rsidRDefault="000E1A8C" w:rsidP="00F2089D">
            <w:pPr>
              <w:spacing w:before="60" w:after="60" w:line="240" w:lineRule="auto"/>
              <w:ind w:right="146"/>
              <w:jc w:val="both"/>
              <w:rPr>
                <w:rFonts w:ascii="Times New Roman" w:eastAsia="Times New Roman" w:hAnsi="Times New Roman" w:cs="Times New Roman"/>
                <w:b/>
                <w:sz w:val="20"/>
                <w:szCs w:val="20"/>
              </w:rPr>
            </w:pPr>
            <w:r>
              <w:rPr>
                <w:rFonts w:ascii="Times New Roman" w:hAnsi="Times New Roman" w:cs="Times New Roman"/>
                <w:sz w:val="20"/>
                <w:szCs w:val="20"/>
              </w:rPr>
              <w:t>тел: +(99897) 403 82 40</w:t>
            </w:r>
          </w:p>
        </w:tc>
      </w:tr>
      <w:tr w:rsidR="0099002D" w:rsidRPr="006852B5" w:rsidTr="00E31A83">
        <w:trPr>
          <w:trHeight w:val="218"/>
        </w:trPr>
        <w:tc>
          <w:tcPr>
            <w:tcW w:w="4673" w:type="dxa"/>
          </w:tcPr>
          <w:p w:rsidR="0099002D" w:rsidRPr="002F4944"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Tanlov</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Buyurtmachi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tuzilgan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kamida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besh</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kishidan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iborat</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xarid</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komissiyasi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amalga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oshiriladi</w:t>
            </w:r>
            <w:r w:rsidRPr="002F4944">
              <w:rPr>
                <w:rFonts w:ascii="Times New Roman" w:eastAsia="Times New Roman" w:hAnsi="Times New Roman" w:cs="Times New Roman"/>
                <w:sz w:val="20"/>
                <w:szCs w:val="20"/>
              </w:rPr>
              <w:t>.</w:t>
            </w:r>
          </w:p>
        </w:tc>
        <w:tc>
          <w:tcPr>
            <w:tcW w:w="567" w:type="dxa"/>
            <w:vAlign w:val="center"/>
          </w:tcPr>
          <w:p w:rsidR="0099002D" w:rsidRPr="006852B5" w:rsidRDefault="006802A7" w:rsidP="00E31A83">
            <w:pPr>
              <w:spacing w:line="240" w:lineRule="auto"/>
              <w:jc w:val="center"/>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2.3</w:t>
            </w:r>
          </w:p>
        </w:tc>
        <w:tc>
          <w:tcPr>
            <w:tcW w:w="4962" w:type="dxa"/>
            <w:vAlign w:val="center"/>
          </w:tcPr>
          <w:p w:rsidR="0099002D" w:rsidRPr="006852B5" w:rsidRDefault="0099002D" w:rsidP="0099002D">
            <w:pPr>
              <w:pStyle w:val="ab"/>
              <w:spacing w:before="60" w:after="60"/>
              <w:ind w:right="146" w:firstLine="0"/>
              <w:rPr>
                <w:sz w:val="20"/>
                <w:szCs w:val="20"/>
              </w:rPr>
            </w:pPr>
            <w:r w:rsidRPr="006852B5">
              <w:rPr>
                <w:sz w:val="20"/>
                <w:szCs w:val="20"/>
              </w:rPr>
              <w:t>Отбор проводится закупочной комиссией, созданной Заказчиком, в составе не менее пяти членов.</w:t>
            </w:r>
          </w:p>
        </w:tc>
      </w:tr>
      <w:tr w:rsidR="0099002D" w:rsidRPr="006852B5" w:rsidTr="00977195">
        <w:trPr>
          <w:trHeight w:val="218"/>
        </w:trPr>
        <w:tc>
          <w:tcPr>
            <w:tcW w:w="10202" w:type="dxa"/>
            <w:gridSpan w:val="3"/>
          </w:tcPr>
          <w:p w:rsidR="0099002D" w:rsidRPr="006852B5" w:rsidRDefault="006802A7" w:rsidP="0099002D">
            <w:pPr>
              <w:pStyle w:val="ab"/>
              <w:numPr>
                <w:ilvl w:val="0"/>
                <w:numId w:val="22"/>
              </w:numPr>
              <w:spacing w:before="60" w:after="60"/>
              <w:ind w:right="146"/>
              <w:jc w:val="center"/>
              <w:rPr>
                <w:sz w:val="20"/>
                <w:szCs w:val="20"/>
              </w:rPr>
            </w:pPr>
            <w:r w:rsidRPr="006852B5">
              <w:rPr>
                <w:b/>
                <w:sz w:val="20"/>
                <w:szCs w:val="20"/>
              </w:rPr>
              <w:t xml:space="preserve">Tanlov ishtirokchilari </w:t>
            </w:r>
            <w:r w:rsidR="0099002D" w:rsidRPr="006852B5">
              <w:rPr>
                <w:b/>
                <w:sz w:val="20"/>
                <w:szCs w:val="20"/>
              </w:rPr>
              <w:t>/Участники отбора</w:t>
            </w:r>
          </w:p>
        </w:tc>
      </w:tr>
      <w:tr w:rsidR="0099002D" w:rsidRPr="006852B5" w:rsidTr="00E31A83">
        <w:trPr>
          <w:trHeight w:val="1343"/>
        </w:trPr>
        <w:tc>
          <w:tcPr>
            <w:tcW w:w="4673" w:type="dxa"/>
          </w:tcPr>
          <w:p w:rsidR="0099002D" w:rsidRPr="006852B5" w:rsidRDefault="00024407" w:rsidP="00024407">
            <w:pPr>
              <w:pStyle w:val="ab"/>
              <w:spacing w:before="60" w:after="60"/>
              <w:ind w:right="146" w:firstLine="0"/>
              <w:rPr>
                <w:sz w:val="20"/>
                <w:szCs w:val="20"/>
              </w:rPr>
            </w:pPr>
            <w:r w:rsidRPr="006852B5">
              <w:rPr>
                <w:sz w:val="20"/>
                <w:szCs w:val="20"/>
              </w:rPr>
              <w:t>Tanlovda mulkchilik shaklidan qat’i</w:t>
            </w:r>
            <w:r w:rsidRPr="006852B5">
              <w:rPr>
                <w:sz w:val="20"/>
                <w:szCs w:val="20"/>
                <w:lang w:val="en-US"/>
              </w:rPr>
              <w:t>y</w:t>
            </w:r>
            <w:r w:rsidRPr="006852B5">
              <w:rPr>
                <w:sz w:val="20"/>
                <w:szCs w:val="20"/>
              </w:rPr>
              <w:t xml:space="preserve"> nazar, har qanday yuridik shaxs ishtirok etishi mumkin, 4.2-bandda koʻrsatilgan yuridik shaxslar bundan mustasno.</w:t>
            </w:r>
          </w:p>
        </w:tc>
        <w:tc>
          <w:tcPr>
            <w:tcW w:w="567" w:type="dxa"/>
            <w:vAlign w:val="center"/>
          </w:tcPr>
          <w:p w:rsidR="0099002D" w:rsidRPr="006852B5" w:rsidRDefault="0099002D" w:rsidP="00E31A83">
            <w:pPr>
              <w:spacing w:line="240" w:lineRule="auto"/>
              <w:jc w:val="center"/>
              <w:rPr>
                <w:rFonts w:ascii="Times New Roman" w:hAnsi="Times New Roman" w:cs="Times New Roman"/>
                <w:sz w:val="20"/>
                <w:szCs w:val="20"/>
              </w:rPr>
            </w:pPr>
            <w:r w:rsidRPr="006852B5">
              <w:rPr>
                <w:rFonts w:ascii="Times New Roman" w:eastAsia="Times New Roman" w:hAnsi="Times New Roman" w:cs="Times New Roman"/>
                <w:sz w:val="20"/>
                <w:szCs w:val="20"/>
              </w:rPr>
              <w:t>3.1</w:t>
            </w:r>
          </w:p>
        </w:tc>
        <w:tc>
          <w:tcPr>
            <w:tcW w:w="4962" w:type="dxa"/>
            <w:vAlign w:val="center"/>
          </w:tcPr>
          <w:p w:rsidR="0099002D" w:rsidRPr="006852B5" w:rsidRDefault="0099002D" w:rsidP="0099002D">
            <w:pPr>
              <w:pStyle w:val="ab"/>
              <w:spacing w:before="60" w:after="60"/>
              <w:ind w:right="146" w:firstLine="0"/>
              <w:rPr>
                <w:sz w:val="20"/>
                <w:szCs w:val="20"/>
              </w:rPr>
            </w:pPr>
            <w:r w:rsidRPr="006852B5">
              <w:rPr>
                <w:sz w:val="20"/>
                <w:szCs w:val="20"/>
              </w:rPr>
              <w:t>В отборе могут принять участие любые юридические лица независимо от форм собственности, за исключением юридических лиц, приведенных в 4.2.</w:t>
            </w:r>
          </w:p>
        </w:tc>
      </w:tr>
      <w:tr w:rsidR="0099002D" w:rsidRPr="006852B5" w:rsidTr="00E31A83">
        <w:trPr>
          <w:trHeight w:val="1343"/>
        </w:trPr>
        <w:tc>
          <w:tcPr>
            <w:tcW w:w="4673" w:type="dxa"/>
          </w:tcPr>
          <w:p w:rsidR="00EE6038" w:rsidRPr="00EE6038" w:rsidRDefault="00EE6038" w:rsidP="00EE6038">
            <w:pPr>
              <w:pStyle w:val="ab"/>
              <w:tabs>
                <w:tab w:val="left" w:pos="319"/>
              </w:tabs>
              <w:ind w:left="35" w:hanging="6"/>
              <w:rPr>
                <w:sz w:val="20"/>
                <w:szCs w:val="20"/>
                <w:lang w:val="en-US"/>
              </w:rPr>
            </w:pPr>
            <w:r w:rsidRPr="00EE6038">
              <w:rPr>
                <w:sz w:val="20"/>
                <w:szCs w:val="20"/>
                <w:lang w:val="en-US"/>
              </w:rPr>
              <w:lastRenderedPageBreak/>
              <w:t xml:space="preserve">Tanlovda quyidagi shartlarga mos keladigan ishtirokchilar ishtirok etishlari mumkin: </w:t>
            </w:r>
          </w:p>
          <w:p w:rsidR="00EE6038" w:rsidRPr="00EE6038" w:rsidRDefault="00EE6038" w:rsidP="00EE6038">
            <w:pPr>
              <w:pStyle w:val="ab"/>
              <w:tabs>
                <w:tab w:val="left" w:pos="319"/>
              </w:tabs>
              <w:ind w:left="35" w:hanging="6"/>
              <w:rPr>
                <w:sz w:val="20"/>
                <w:szCs w:val="20"/>
                <w:lang w:val="en-US"/>
              </w:rPr>
            </w:pPr>
            <w:r w:rsidRPr="00EE6038">
              <w:rPr>
                <w:sz w:val="20"/>
                <w:szCs w:val="20"/>
                <w:lang w:val="en-US"/>
              </w:rPr>
              <w:t xml:space="preserve">- shartnomani bajarish uchun zarur texnik, moliyaviy, moddiy, insoniy va boshqa resurslarning mavjudligi; </w:t>
            </w:r>
          </w:p>
          <w:p w:rsidR="00EE6038" w:rsidRPr="00EE6038" w:rsidRDefault="00EE6038" w:rsidP="00EE6038">
            <w:pPr>
              <w:pStyle w:val="ab"/>
              <w:tabs>
                <w:tab w:val="left" w:pos="319"/>
              </w:tabs>
              <w:ind w:left="35" w:hanging="6"/>
              <w:rPr>
                <w:sz w:val="20"/>
                <w:szCs w:val="20"/>
                <w:lang w:val="en-US"/>
              </w:rPr>
            </w:pPr>
            <w:r w:rsidRPr="00EE6038">
              <w:rPr>
                <w:sz w:val="20"/>
                <w:szCs w:val="20"/>
                <w:lang w:val="en-US"/>
              </w:rPr>
              <w:t xml:space="preserve">- shartnoma tuzish uchun vakolat; </w:t>
            </w:r>
          </w:p>
          <w:p w:rsidR="00EE6038" w:rsidRPr="00EE6038" w:rsidRDefault="00EE6038" w:rsidP="00EE6038">
            <w:pPr>
              <w:pStyle w:val="ab"/>
              <w:tabs>
                <w:tab w:val="left" w:pos="319"/>
              </w:tabs>
              <w:ind w:left="35" w:hanging="6"/>
              <w:rPr>
                <w:sz w:val="20"/>
                <w:szCs w:val="20"/>
                <w:lang w:val="en-US"/>
              </w:rPr>
            </w:pPr>
            <w:r w:rsidRPr="00EE6038">
              <w:rPr>
                <w:sz w:val="20"/>
                <w:szCs w:val="20"/>
                <w:lang w:val="en-US"/>
              </w:rPr>
              <w:t xml:space="preserve">- soliq va yigʻimlarni to‘lash bo‘yicha qarzdorlik mavjud emasligi; </w:t>
            </w:r>
          </w:p>
          <w:p w:rsidR="00EE6038" w:rsidRPr="00EE6038" w:rsidRDefault="00EE6038" w:rsidP="00EE6038">
            <w:pPr>
              <w:pStyle w:val="ab"/>
              <w:tabs>
                <w:tab w:val="left" w:pos="319"/>
              </w:tabs>
              <w:ind w:left="35" w:hanging="6"/>
              <w:rPr>
                <w:sz w:val="20"/>
                <w:szCs w:val="20"/>
                <w:lang w:val="en-US"/>
              </w:rPr>
            </w:pPr>
            <w:r w:rsidRPr="00EE6038">
              <w:rPr>
                <w:sz w:val="20"/>
                <w:szCs w:val="20"/>
                <w:lang w:val="en-US"/>
              </w:rPr>
              <w:t>-  O‘zbekiston Respublikasi Bosh prokuraturasi huzuridagi Majburiy ijro byurosining ma’lumotlar bazalarida ishtirokchining sud qarorlari bo‘yicha bajarilmagan majburiyatlari mavjud emasligi;</w:t>
            </w:r>
          </w:p>
          <w:p w:rsidR="00EE6038" w:rsidRPr="00EE6038" w:rsidRDefault="00EE6038" w:rsidP="00EE6038">
            <w:pPr>
              <w:pStyle w:val="ab"/>
              <w:tabs>
                <w:tab w:val="left" w:pos="319"/>
              </w:tabs>
              <w:ind w:left="35" w:hanging="6"/>
              <w:rPr>
                <w:sz w:val="20"/>
                <w:szCs w:val="20"/>
                <w:lang w:val="en-US"/>
              </w:rPr>
            </w:pPr>
            <w:r w:rsidRPr="00EE6038">
              <w:rPr>
                <w:sz w:val="20"/>
                <w:szCs w:val="20"/>
                <w:lang w:val="en-US"/>
              </w:rPr>
              <w:t>- ishtirokchiga nisbatan joriy etilgan to‘lovga qobiliyatsizlik tartib-taomillarining mavjud emasligi;</w:t>
            </w:r>
          </w:p>
          <w:p w:rsidR="00EE6038" w:rsidRPr="00EE6038" w:rsidRDefault="00EE6038" w:rsidP="00EE6038">
            <w:pPr>
              <w:pStyle w:val="ab"/>
              <w:tabs>
                <w:tab w:val="left" w:pos="319"/>
              </w:tabs>
              <w:ind w:left="35" w:hanging="6"/>
              <w:rPr>
                <w:sz w:val="20"/>
                <w:szCs w:val="20"/>
                <w:lang w:val="en-US"/>
              </w:rPr>
            </w:pPr>
            <w:r w:rsidRPr="00EE6038">
              <w:rPr>
                <w:sz w:val="20"/>
                <w:szCs w:val="20"/>
                <w:lang w:val="en-US"/>
              </w:rPr>
              <w:t>- vijdonsiz ijrochilarning yagona reestrida mavjud emasligi;</w:t>
            </w:r>
          </w:p>
          <w:p w:rsidR="00EE6038" w:rsidRPr="00EE6038" w:rsidRDefault="00EE6038" w:rsidP="00EE6038">
            <w:pPr>
              <w:pStyle w:val="ab"/>
              <w:tabs>
                <w:tab w:val="left" w:pos="319"/>
              </w:tabs>
              <w:ind w:left="35" w:hanging="6"/>
              <w:rPr>
                <w:sz w:val="20"/>
                <w:szCs w:val="20"/>
                <w:lang w:val="en-US"/>
              </w:rPr>
            </w:pPr>
            <w:r w:rsidRPr="00EE6038">
              <w:rPr>
                <w:sz w:val="20"/>
                <w:szCs w:val="20"/>
                <w:lang w:val="en-US"/>
              </w:rPr>
              <w:t>- soʻnggi 2 yil ichida Buyurtmachi bilan ilgari tuzilgan shartnomalar boʻyicha lozim darajada bajarilmagan majburiyatlarning mavjud emasligi;</w:t>
            </w:r>
          </w:p>
          <w:p w:rsidR="0099002D" w:rsidRPr="006852B5" w:rsidRDefault="00EE6038" w:rsidP="00EE6038">
            <w:pPr>
              <w:pStyle w:val="ab"/>
              <w:tabs>
                <w:tab w:val="left" w:pos="319"/>
              </w:tabs>
              <w:ind w:left="35" w:firstLine="0"/>
              <w:rPr>
                <w:sz w:val="20"/>
                <w:szCs w:val="20"/>
                <w:lang w:val="en-US"/>
              </w:rPr>
            </w:pPr>
            <w:r w:rsidRPr="00EE6038">
              <w:rPr>
                <w:sz w:val="20"/>
                <w:szCs w:val="20"/>
                <w:lang w:val="en-US"/>
              </w:rPr>
              <w:t>- Buyurtmachi bilan sud muhokamasida emasligi.</w:t>
            </w:r>
          </w:p>
        </w:tc>
        <w:tc>
          <w:tcPr>
            <w:tcW w:w="567" w:type="dxa"/>
            <w:vAlign w:val="center"/>
          </w:tcPr>
          <w:p w:rsidR="0099002D" w:rsidRPr="006852B5" w:rsidRDefault="0099002D"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3.2</w:t>
            </w:r>
          </w:p>
        </w:tc>
        <w:tc>
          <w:tcPr>
            <w:tcW w:w="4962" w:type="dxa"/>
            <w:vAlign w:val="center"/>
          </w:tcPr>
          <w:p w:rsidR="00EE6038" w:rsidRPr="00EE6038" w:rsidRDefault="00EE6038" w:rsidP="00EE6038">
            <w:pPr>
              <w:pStyle w:val="ab"/>
              <w:tabs>
                <w:tab w:val="left" w:pos="34"/>
              </w:tabs>
              <w:ind w:left="35" w:hanging="35"/>
              <w:rPr>
                <w:sz w:val="20"/>
                <w:szCs w:val="20"/>
              </w:rPr>
            </w:pPr>
            <w:r w:rsidRPr="00EE6038">
              <w:rPr>
                <w:sz w:val="20"/>
                <w:szCs w:val="20"/>
              </w:rPr>
              <w:t xml:space="preserve">В отборе могут участвовать участники, соответствующие следующим критериям: </w:t>
            </w:r>
          </w:p>
          <w:p w:rsidR="00EE6038" w:rsidRPr="00EE6038" w:rsidRDefault="00EE6038" w:rsidP="00EE6038">
            <w:pPr>
              <w:pStyle w:val="ab"/>
              <w:tabs>
                <w:tab w:val="left" w:pos="34"/>
              </w:tabs>
              <w:ind w:left="35" w:hanging="35"/>
              <w:rPr>
                <w:sz w:val="20"/>
                <w:szCs w:val="20"/>
              </w:rPr>
            </w:pPr>
            <w:r w:rsidRPr="00EE6038">
              <w:rPr>
                <w:sz w:val="20"/>
                <w:szCs w:val="20"/>
              </w:rPr>
              <w:t xml:space="preserve">- наличие необходимых технических, финансовых, материальных, кадровых и других ресурсов для исполнения договора; </w:t>
            </w:r>
          </w:p>
          <w:p w:rsidR="00EE6038" w:rsidRPr="00EE6038" w:rsidRDefault="00EE6038" w:rsidP="00EE6038">
            <w:pPr>
              <w:pStyle w:val="ab"/>
              <w:tabs>
                <w:tab w:val="left" w:pos="34"/>
              </w:tabs>
              <w:ind w:left="35" w:hanging="35"/>
              <w:rPr>
                <w:sz w:val="20"/>
                <w:szCs w:val="20"/>
              </w:rPr>
            </w:pPr>
            <w:r w:rsidRPr="00EE6038">
              <w:rPr>
                <w:sz w:val="20"/>
                <w:szCs w:val="20"/>
              </w:rPr>
              <w:t xml:space="preserve">- правомочность на заключение договора; </w:t>
            </w:r>
          </w:p>
          <w:p w:rsidR="00EE6038" w:rsidRPr="00EE6038" w:rsidRDefault="00EE6038" w:rsidP="00EE6038">
            <w:pPr>
              <w:pStyle w:val="ab"/>
              <w:tabs>
                <w:tab w:val="left" w:pos="34"/>
              </w:tabs>
              <w:ind w:left="35" w:hanging="35"/>
              <w:rPr>
                <w:sz w:val="20"/>
                <w:szCs w:val="20"/>
              </w:rPr>
            </w:pPr>
            <w:r w:rsidRPr="00EE6038">
              <w:rPr>
                <w:sz w:val="20"/>
                <w:szCs w:val="20"/>
              </w:rPr>
              <w:t xml:space="preserve">- отсутствие задолженности по уплате налогов и сборов; </w:t>
            </w:r>
          </w:p>
          <w:p w:rsidR="00EE6038" w:rsidRPr="00EE6038" w:rsidRDefault="00EE6038" w:rsidP="00EE6038">
            <w:pPr>
              <w:pStyle w:val="ab"/>
              <w:tabs>
                <w:tab w:val="left" w:pos="34"/>
              </w:tabs>
              <w:ind w:left="35" w:hanging="35"/>
              <w:rPr>
                <w:sz w:val="20"/>
                <w:szCs w:val="20"/>
              </w:rPr>
            </w:pPr>
            <w:r w:rsidRPr="00EE6038">
              <w:rPr>
                <w:sz w:val="20"/>
                <w:szCs w:val="20"/>
              </w:rPr>
              <w:t>- 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p w:rsidR="00EE6038" w:rsidRPr="00EE6038" w:rsidRDefault="00EE6038" w:rsidP="00EE6038">
            <w:pPr>
              <w:pStyle w:val="ab"/>
              <w:tabs>
                <w:tab w:val="left" w:pos="34"/>
              </w:tabs>
              <w:ind w:left="35" w:hanging="35"/>
              <w:rPr>
                <w:sz w:val="20"/>
                <w:szCs w:val="20"/>
              </w:rPr>
            </w:pPr>
            <w:r w:rsidRPr="00EE6038">
              <w:rPr>
                <w:sz w:val="20"/>
                <w:szCs w:val="20"/>
              </w:rPr>
              <w:t xml:space="preserve">- отсутствие введенных в отношении участника процедур неплатежеспособности; </w:t>
            </w:r>
          </w:p>
          <w:p w:rsidR="00EE6038" w:rsidRPr="00EE6038" w:rsidRDefault="00EE6038" w:rsidP="00EE6038">
            <w:pPr>
              <w:pStyle w:val="ab"/>
              <w:tabs>
                <w:tab w:val="left" w:pos="34"/>
              </w:tabs>
              <w:ind w:left="35" w:hanging="35"/>
              <w:rPr>
                <w:sz w:val="20"/>
                <w:szCs w:val="20"/>
              </w:rPr>
            </w:pPr>
            <w:r w:rsidRPr="00EE6038">
              <w:rPr>
                <w:sz w:val="20"/>
                <w:szCs w:val="20"/>
              </w:rPr>
              <w:t>- отсутствие записи о них в Едином реестре недобросовестных исполнителей;</w:t>
            </w:r>
          </w:p>
          <w:p w:rsidR="00EE6038" w:rsidRPr="00EE6038" w:rsidRDefault="00EE6038" w:rsidP="00EE6038">
            <w:pPr>
              <w:pStyle w:val="ab"/>
              <w:tabs>
                <w:tab w:val="left" w:pos="34"/>
              </w:tabs>
              <w:ind w:left="35" w:hanging="35"/>
              <w:rPr>
                <w:sz w:val="20"/>
                <w:szCs w:val="20"/>
              </w:rPr>
            </w:pPr>
            <w:r w:rsidRPr="00EE6038">
              <w:rPr>
                <w:sz w:val="20"/>
                <w:szCs w:val="20"/>
              </w:rPr>
              <w:t>- отсутствие ненадлежащее исполненных обязательств по ранее заключённым с Заказчиком договорам, за последние 2 года</w:t>
            </w:r>
          </w:p>
          <w:p w:rsidR="0099002D" w:rsidRPr="006852B5" w:rsidRDefault="00EE6038" w:rsidP="00EE6038">
            <w:pPr>
              <w:pStyle w:val="ab"/>
              <w:tabs>
                <w:tab w:val="left" w:pos="34"/>
              </w:tabs>
              <w:ind w:left="35" w:hanging="35"/>
              <w:rPr>
                <w:sz w:val="20"/>
                <w:szCs w:val="20"/>
              </w:rPr>
            </w:pPr>
            <w:r w:rsidRPr="00EE6038">
              <w:rPr>
                <w:sz w:val="20"/>
                <w:szCs w:val="20"/>
              </w:rPr>
              <w:t>- не находятся в судебном разбирательстве с Заказчиком;</w:t>
            </w:r>
          </w:p>
        </w:tc>
      </w:tr>
      <w:tr w:rsidR="0099002D" w:rsidRPr="006852B5" w:rsidTr="00E31A83">
        <w:trPr>
          <w:trHeight w:val="124"/>
        </w:trPr>
        <w:tc>
          <w:tcPr>
            <w:tcW w:w="4673" w:type="dxa"/>
          </w:tcPr>
          <w:p w:rsidR="00024407"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b/>
                <w:sz w:val="20"/>
                <w:szCs w:val="20"/>
                <w:lang w:val="en-US"/>
              </w:rPr>
              <w:t>Tanlov ishtirokchisi quyidagilarga rioya qilishi zarur:</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davlat xaridlari tog‘risidagi qonun hujjatlari talablariga rioya qilish;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xarid hujjatlari talablariga javob beradigan takliflar va hujjatlarni taqdim etish;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ishonchli ma’lumotlarni taqdim etish;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asosiy benefisiar tog‘risidagi ma’lumotlarni oshkor qilish (Xarid qilish hujjatiga 1-ilova);</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korruptsiyaga yo‘l qo‘ymaslik bo‘yicha bayonnoma taqdim etish (Xarid qilish hujjatiga 3-ilova);</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Kafolat xatini taqdim etish (xarid hujjatiga 2-ilova), unda quyidagilar ko‘rsatilgan ma’lumotlar bo’lishi kerak:</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(1) ishtirokchi tugatilgan yoki bankrot holatida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(2) ishtirokchi buyurtmachi bilan sud muhokamasida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(3) soʻnggi 2 yil ichida Buyurtmachi bilan ilgari tuzilgan shartnomalar boʻyicha lozim darajada bajarilmagan majburiyatlarning mavjud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(4) ishtirokchining kompaniyasi, shu jumladan uning ta’sischisi imtiyozli soliq rejimini ta’minlaydigan va/yoki moliyaviy operatsiyalarni amalga oshirishda ma’lumotlarni oshkor qilish va taqdim etishni ta’minlamaydigan davlatlar yoki hududlarda roʻyxatdan oʻtmagan va bank hisob raqamlariga ega emasligi haqida (offshor zonalar);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(5) vijdonsiz ijrochilarning yagona reestriga kiritilmaganligi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(6) ishtirokchining soliqlar, yig‘imlar va boshqa majburiy to‘lovlar bo‘yicha muddati o‘tgan qarzdorlik mavjud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(7) ishtirokchi fuqarolik-huquqiy munosabatlardagi qarzlarni yoki zararlarni undirish bo‘yicha unga </w:t>
            </w:r>
            <w:r w:rsidRPr="006852B5">
              <w:rPr>
                <w:rFonts w:ascii="Times New Roman" w:eastAsia="Times New Roman" w:hAnsi="Times New Roman" w:cs="Times New Roman"/>
                <w:sz w:val="20"/>
                <w:szCs w:val="20"/>
                <w:lang w:val="en-US"/>
              </w:rPr>
              <w:lastRenderedPageBreak/>
              <w:t xml:space="preserve">nisbatan qo‘yilgan qonuniy da’volarga ega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(8) ishtirokchining kompaniyasi, shu jumladan uning ta’sischilari, direktori, tugallanmagan iqtisodiy yoki soliq xarakteridagi jinoiy yoki ma’muriy huquqbuzarlikka ega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 xaridlarni amalga oshirish jarayonida taqdim etilgan hujjatlardagi ma’lumotlar ishonchli hisoblanashi haqida (</w:t>
            </w:r>
            <w:r w:rsidRPr="006852B5">
              <w:rPr>
                <w:rFonts w:ascii="Times New Roman" w:eastAsia="Times New Roman" w:hAnsi="Times New Roman" w:cs="Times New Roman"/>
                <w:b/>
                <w:sz w:val="20"/>
                <w:szCs w:val="20"/>
                <w:lang w:val="en-US"/>
              </w:rPr>
              <w:t>Xarid hujjatining 2-ilovasi</w:t>
            </w:r>
            <w:r w:rsidRPr="006852B5">
              <w:rPr>
                <w:rFonts w:ascii="Times New Roman" w:eastAsia="Times New Roman" w:hAnsi="Times New Roman" w:cs="Times New Roman"/>
                <w:sz w:val="20"/>
                <w:szCs w:val="20"/>
                <w:lang w:val="en-US"/>
              </w:rPr>
              <w:t>);</w:t>
            </w:r>
          </w:p>
          <w:p w:rsidR="0099002D"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 agar, ishtirokchi g‘olib deb topilsa, qonun hujjatlarida nazarda tutilgan tartibda va muddatlarda buyurtmachi bilan shartnoma tuzish haqida.</w:t>
            </w:r>
          </w:p>
        </w:tc>
        <w:tc>
          <w:tcPr>
            <w:tcW w:w="567" w:type="dxa"/>
            <w:vAlign w:val="center"/>
          </w:tcPr>
          <w:p w:rsidR="0099002D" w:rsidRPr="006852B5" w:rsidRDefault="0099002D"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3.</w:t>
            </w:r>
            <w:r w:rsidRPr="006852B5">
              <w:rPr>
                <w:rFonts w:ascii="Times New Roman" w:eastAsia="Times New Roman" w:hAnsi="Times New Roman" w:cs="Times New Roman"/>
                <w:sz w:val="20"/>
                <w:szCs w:val="20"/>
                <w:lang w:val="en-US"/>
              </w:rPr>
              <w:t>3</w:t>
            </w:r>
          </w:p>
        </w:tc>
        <w:tc>
          <w:tcPr>
            <w:tcW w:w="4962" w:type="dxa"/>
            <w:vAlign w:val="center"/>
          </w:tcPr>
          <w:p w:rsidR="0099002D" w:rsidRPr="006852B5" w:rsidRDefault="0099002D" w:rsidP="0099002D">
            <w:pPr>
              <w:pStyle w:val="ab"/>
              <w:tabs>
                <w:tab w:val="left" w:pos="173"/>
              </w:tabs>
              <w:spacing w:before="60" w:after="60"/>
              <w:ind w:right="146" w:firstLine="0"/>
              <w:rPr>
                <w:b/>
                <w:sz w:val="20"/>
                <w:szCs w:val="20"/>
              </w:rPr>
            </w:pPr>
            <w:r w:rsidRPr="006852B5">
              <w:rPr>
                <w:b/>
                <w:sz w:val="20"/>
                <w:szCs w:val="20"/>
              </w:rPr>
              <w:t>Участник отбора должен:</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соблюдать требования законодательства о государственных закупках;</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представлять предложения и документы, соответствующие требованиям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предоставлять достоверную информацию;</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раскрывать сведения об основном бенефициарном собственнике (</w:t>
            </w:r>
            <w:r w:rsidRPr="006852B5">
              <w:rPr>
                <w:b/>
                <w:sz w:val="20"/>
                <w:szCs w:val="20"/>
              </w:rPr>
              <w:t>Приложение №1</w:t>
            </w:r>
            <w:r w:rsidRPr="006852B5">
              <w:rPr>
                <w:sz w:val="20"/>
                <w:szCs w:val="20"/>
              </w:rPr>
              <w:t xml:space="preserve"> в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предоставить заявление по недопущению коррупционных проявлений (</w:t>
            </w:r>
            <w:r w:rsidRPr="006852B5">
              <w:rPr>
                <w:b/>
                <w:sz w:val="20"/>
                <w:szCs w:val="20"/>
              </w:rPr>
              <w:t>Приложение №3</w:t>
            </w:r>
            <w:r w:rsidRPr="006852B5">
              <w:rPr>
                <w:sz w:val="20"/>
                <w:szCs w:val="20"/>
              </w:rPr>
              <w:t xml:space="preserve"> закупочной документации);</w:t>
            </w:r>
          </w:p>
          <w:p w:rsidR="00024407" w:rsidRPr="006852B5" w:rsidRDefault="0099002D" w:rsidP="0099002D">
            <w:pPr>
              <w:pStyle w:val="ab"/>
              <w:tabs>
                <w:tab w:val="left" w:pos="173"/>
              </w:tabs>
              <w:spacing w:before="60" w:after="60"/>
              <w:ind w:right="146" w:firstLine="0"/>
              <w:rPr>
                <w:sz w:val="20"/>
                <w:szCs w:val="20"/>
              </w:rPr>
            </w:pPr>
            <w:r w:rsidRPr="006852B5">
              <w:rPr>
                <w:sz w:val="20"/>
                <w:szCs w:val="20"/>
              </w:rPr>
              <w:t xml:space="preserve">- предоставить гарантийное письмо свидетельствующее, </w:t>
            </w:r>
            <w:r w:rsidRPr="006852B5">
              <w:rPr>
                <w:i/>
                <w:sz w:val="20"/>
                <w:szCs w:val="20"/>
              </w:rPr>
              <w:t>о том, что</w:t>
            </w:r>
            <w:r w:rsidR="005824FC">
              <w:rPr>
                <w:sz w:val="20"/>
                <w:szCs w:val="20"/>
              </w:rPr>
              <w:t xml:space="preserve">: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(1) участник не находится в стадии ликвидации или банкротства;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(2) участник не находится в состоянии судебного разбирательства с заказчиком;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(3) участник не имеет ненадлежаще исполненные обязательства по ранее заключенным договорам с Заказчиком;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(4) компания участника, в том числе ее учредитель,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(5) отсутствует в Едином реестре недобросовестных исполнителей;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(6) участник не имеет просроченной задолженности по уплате налогов, сборов и других обязательных платежей;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(7)  участник не имеет предъявленных в отношении себя судебных исков о взыскании задолженности, убытков по гражданско-правовым отношениям;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lastRenderedPageBreak/>
              <w:t xml:space="preserve">(8)  компания участника, в том числе его учредители, руководитель не имеет не оконченного производством уголовного, административного дела экономической или налоговой направленности; </w:t>
            </w:r>
          </w:p>
          <w:p w:rsidR="00024407" w:rsidRPr="006852B5" w:rsidRDefault="0099002D" w:rsidP="0099002D">
            <w:pPr>
              <w:pStyle w:val="ab"/>
              <w:tabs>
                <w:tab w:val="left" w:pos="173"/>
              </w:tabs>
              <w:spacing w:before="60" w:after="60"/>
              <w:ind w:right="146" w:firstLine="0"/>
              <w:rPr>
                <w:sz w:val="20"/>
                <w:szCs w:val="20"/>
              </w:rPr>
            </w:pPr>
            <w:r w:rsidRPr="006852B5">
              <w:rPr>
                <w:sz w:val="20"/>
                <w:szCs w:val="20"/>
              </w:rPr>
              <w:t>(9) информация, содержащаяся в документах, предоставленных в ходе закупочной процедуры, является достоверной (</w:t>
            </w:r>
            <w:r w:rsidRPr="006852B5">
              <w:rPr>
                <w:b/>
                <w:sz w:val="20"/>
                <w:szCs w:val="20"/>
              </w:rPr>
              <w:t>Приложение №2</w:t>
            </w:r>
            <w:r w:rsidRPr="006852B5">
              <w:rPr>
                <w:sz w:val="20"/>
                <w:szCs w:val="20"/>
              </w:rPr>
              <w:t xml:space="preserve"> закупочной документации);</w:t>
            </w:r>
          </w:p>
          <w:p w:rsidR="0099002D" w:rsidRPr="006852B5" w:rsidRDefault="00024407" w:rsidP="0099002D">
            <w:pPr>
              <w:pStyle w:val="ab"/>
              <w:tabs>
                <w:tab w:val="left" w:pos="173"/>
              </w:tabs>
              <w:spacing w:before="60" w:after="60"/>
              <w:ind w:right="146" w:firstLine="0"/>
              <w:rPr>
                <w:sz w:val="20"/>
                <w:szCs w:val="20"/>
              </w:rPr>
            </w:pPr>
            <w:r w:rsidRPr="006852B5">
              <w:rPr>
                <w:sz w:val="20"/>
                <w:szCs w:val="20"/>
              </w:rPr>
              <w:t xml:space="preserve">- </w:t>
            </w:r>
            <w:r w:rsidR="0099002D" w:rsidRPr="006852B5">
              <w:rPr>
                <w:sz w:val="20"/>
                <w:szCs w:val="20"/>
              </w:rPr>
              <w:t>заключать в случае признания его победителем договор с заказчиком в порядке и сроки, предусмотренные законодательством.</w:t>
            </w:r>
          </w:p>
        </w:tc>
      </w:tr>
      <w:tr w:rsidR="0099002D" w:rsidRPr="006852B5" w:rsidTr="00977195">
        <w:trPr>
          <w:trHeight w:val="124"/>
        </w:trPr>
        <w:tc>
          <w:tcPr>
            <w:tcW w:w="10202" w:type="dxa"/>
            <w:gridSpan w:val="3"/>
          </w:tcPr>
          <w:p w:rsidR="0099002D" w:rsidRPr="006852B5" w:rsidRDefault="00024407" w:rsidP="0099002D">
            <w:pPr>
              <w:pStyle w:val="ab"/>
              <w:numPr>
                <w:ilvl w:val="0"/>
                <w:numId w:val="22"/>
              </w:numPr>
              <w:spacing w:before="60" w:after="60"/>
              <w:ind w:right="146"/>
              <w:jc w:val="center"/>
              <w:rPr>
                <w:b/>
                <w:sz w:val="20"/>
                <w:szCs w:val="20"/>
              </w:rPr>
            </w:pPr>
            <w:r w:rsidRPr="006852B5">
              <w:rPr>
                <w:b/>
                <w:sz w:val="20"/>
                <w:szCs w:val="20"/>
              </w:rPr>
              <w:lastRenderedPageBreak/>
              <w:t>Tanl</w:t>
            </w:r>
            <w:r w:rsidRPr="006852B5">
              <w:rPr>
                <w:b/>
                <w:sz w:val="20"/>
                <w:szCs w:val="20"/>
                <w:lang w:val="en-US"/>
              </w:rPr>
              <w:t>ovni</w:t>
            </w:r>
            <w:r w:rsidRPr="006852B5">
              <w:rPr>
                <w:b/>
                <w:sz w:val="20"/>
                <w:szCs w:val="20"/>
              </w:rPr>
              <w:t xml:space="preserve"> amalga oshirish tartibi/</w:t>
            </w:r>
            <w:r w:rsidR="0099002D" w:rsidRPr="006852B5">
              <w:rPr>
                <w:b/>
                <w:sz w:val="20"/>
                <w:szCs w:val="20"/>
              </w:rPr>
              <w:t>Порядок проведения отбора</w:t>
            </w:r>
          </w:p>
        </w:tc>
      </w:tr>
      <w:tr w:rsidR="0099002D" w:rsidRPr="006852B5" w:rsidTr="00E31A83">
        <w:trPr>
          <w:trHeight w:val="1071"/>
        </w:trPr>
        <w:tc>
          <w:tcPr>
            <w:tcW w:w="4673" w:type="dxa"/>
          </w:tcPr>
          <w:p w:rsidR="00024407" w:rsidRPr="006852B5" w:rsidRDefault="00024407" w:rsidP="00024407">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Tanlovda ishtirok etish uchun tanlov ishtirokchisi </w:t>
            </w:r>
            <w:r w:rsidRPr="006852B5">
              <w:rPr>
                <w:rFonts w:ascii="Times New Roman" w:eastAsia="Times New Roman" w:hAnsi="Times New Roman" w:cs="Times New Roman"/>
                <w:sz w:val="20"/>
                <w:szCs w:val="20"/>
                <w:lang w:val="en-US"/>
              </w:rPr>
              <w:t>quyidagilarni</w:t>
            </w:r>
            <w:r w:rsidRPr="006852B5">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bajarishi</w:t>
            </w:r>
            <w:r w:rsidRPr="006852B5">
              <w:rPr>
                <w:rFonts w:ascii="Times New Roman" w:eastAsia="Times New Roman" w:hAnsi="Times New Roman" w:cs="Times New Roman"/>
                <w:sz w:val="20"/>
                <w:szCs w:val="20"/>
              </w:rPr>
              <w:t xml:space="preserve"> kerak:</w:t>
            </w:r>
          </w:p>
          <w:p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а</w:t>
            </w:r>
            <w:r w:rsidRPr="006852B5">
              <w:rPr>
                <w:rFonts w:ascii="Times New Roman" w:eastAsia="Times New Roman" w:hAnsi="Times New Roman" w:cs="Times New Roman"/>
                <w:sz w:val="20"/>
                <w:szCs w:val="20"/>
                <w:lang w:val="en-US"/>
              </w:rPr>
              <w:t>) Tanlov shartlari bilan tanishish uchun maxsus axborot portalida joylashtirilgan xarid hujjatlarining elektron versiyasini yuklab olish;</w:t>
            </w:r>
          </w:p>
          <w:p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б</w:t>
            </w:r>
            <w:r w:rsidRPr="006852B5">
              <w:rPr>
                <w:rFonts w:ascii="Times New Roman" w:eastAsia="Times New Roman" w:hAnsi="Times New Roman" w:cs="Times New Roman"/>
                <w:sz w:val="20"/>
                <w:szCs w:val="20"/>
                <w:lang w:val="en-US"/>
              </w:rPr>
              <w:t>) xarid hujjatlari talablariga muvofiq malakaviy hujjatlarni va tanlov uchun taklifni taqdim etish;</w:t>
            </w:r>
          </w:p>
          <w:p w:rsidR="0099002D" w:rsidRPr="006852B5" w:rsidRDefault="00024407" w:rsidP="00024407">
            <w:pPr>
              <w:spacing w:before="60" w:after="60" w:line="240" w:lineRule="auto"/>
              <w:ind w:right="137"/>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rPr>
              <w:t>в</w:t>
            </w:r>
            <w:r w:rsidRPr="006852B5">
              <w:rPr>
                <w:rFonts w:ascii="Times New Roman" w:eastAsia="Times New Roman" w:hAnsi="Times New Roman" w:cs="Times New Roman"/>
                <w:sz w:val="20"/>
                <w:szCs w:val="20"/>
                <w:lang w:val="en-US"/>
              </w:rPr>
              <w:t>) texnik talablarga muvofiqlik varag</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ini to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ldirish bo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yicha ko‘rsatmalar bilan tanishish.</w:t>
            </w:r>
          </w:p>
        </w:tc>
        <w:tc>
          <w:tcPr>
            <w:tcW w:w="567" w:type="dxa"/>
            <w:vAlign w:val="center"/>
          </w:tcPr>
          <w:p w:rsidR="0099002D" w:rsidRPr="006852B5" w:rsidRDefault="0099002D" w:rsidP="00E31A83">
            <w:pPr>
              <w:spacing w:line="240" w:lineRule="auto"/>
              <w:ind w:left="70"/>
              <w:jc w:val="center"/>
              <w:rPr>
                <w:rFonts w:ascii="Times New Roman" w:hAnsi="Times New Roman" w:cs="Times New Roman"/>
                <w:sz w:val="20"/>
                <w:szCs w:val="20"/>
              </w:rPr>
            </w:pPr>
            <w:r w:rsidRPr="006852B5">
              <w:rPr>
                <w:rFonts w:ascii="Times New Roman" w:eastAsia="Times New Roman" w:hAnsi="Times New Roman" w:cs="Times New Roman"/>
                <w:sz w:val="20"/>
                <w:szCs w:val="20"/>
              </w:rPr>
              <w:t>4.1</w:t>
            </w:r>
          </w:p>
        </w:tc>
        <w:tc>
          <w:tcPr>
            <w:tcW w:w="4962" w:type="dxa"/>
            <w:vAlign w:val="center"/>
          </w:tcPr>
          <w:p w:rsidR="0099002D" w:rsidRPr="006852B5" w:rsidRDefault="0099002D" w:rsidP="0099002D">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Для участия в отборе, участник отбора должен: </w:t>
            </w:r>
          </w:p>
          <w:p w:rsidR="0099002D" w:rsidRPr="006852B5" w:rsidRDefault="0099002D" w:rsidP="0099002D">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 скачать электронную версию закупочной документации, размещенной на специальном информационном портале для ознакомления с условиями отбора;</w:t>
            </w:r>
          </w:p>
          <w:p w:rsidR="0099002D" w:rsidRPr="006852B5" w:rsidRDefault="0099002D" w:rsidP="0099002D">
            <w:pPr>
              <w:spacing w:after="42"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б) подать квалификационные документы и предложение на отбор в соответствии с требованиями закупочной документации.</w:t>
            </w:r>
          </w:p>
          <w:p w:rsidR="00024407" w:rsidRPr="006852B5" w:rsidRDefault="00024407" w:rsidP="0099002D">
            <w:pPr>
              <w:spacing w:after="42" w:line="240" w:lineRule="auto"/>
              <w:ind w:right="137"/>
              <w:jc w:val="both"/>
              <w:rPr>
                <w:rFonts w:ascii="Times New Roman" w:eastAsia="Times New Roman" w:hAnsi="Times New Roman" w:cs="Times New Roman"/>
                <w:sz w:val="20"/>
                <w:szCs w:val="20"/>
              </w:rPr>
            </w:pPr>
            <w:r w:rsidRPr="009A18CC">
              <w:rPr>
                <w:rFonts w:ascii="Times New Roman" w:eastAsia="Times New Roman" w:hAnsi="Times New Roman" w:cs="Times New Roman"/>
                <w:sz w:val="20"/>
                <w:szCs w:val="20"/>
              </w:rPr>
              <w:t>в) ознакомится с Инструкцией по заполнению листа соответствия техническим требованиям.</w:t>
            </w:r>
          </w:p>
        </w:tc>
      </w:tr>
      <w:tr w:rsidR="00024407" w:rsidRPr="006852B5" w:rsidTr="00E31A83">
        <w:trPr>
          <w:trHeight w:val="279"/>
        </w:trPr>
        <w:tc>
          <w:tcPr>
            <w:tcW w:w="4673" w:type="dxa"/>
          </w:tcPr>
          <w:p w:rsidR="00024407" w:rsidRPr="006852B5" w:rsidRDefault="00024407" w:rsidP="00024407">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Ishtirokchilar quyidagi holatlarda </w:t>
            </w:r>
            <w:r w:rsidRPr="006852B5">
              <w:rPr>
                <w:rFonts w:ascii="Times New Roman" w:eastAsia="Times New Roman" w:hAnsi="Times New Roman" w:cs="Times New Roman"/>
                <w:b/>
                <w:sz w:val="20"/>
                <w:szCs w:val="20"/>
                <w:lang w:val="en-US"/>
              </w:rPr>
              <w:t>tanlovda qatnashishi mumkin emas</w:t>
            </w:r>
            <w:r w:rsidRPr="006852B5">
              <w:rPr>
                <w:rFonts w:ascii="Times New Roman" w:eastAsia="Times New Roman" w:hAnsi="Times New Roman" w:cs="Times New Roman"/>
                <w:sz w:val="20"/>
                <w:szCs w:val="20"/>
                <w:lang w:val="en-US"/>
              </w:rPr>
              <w:t>:</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tugatish yoki bankrotlik bosqichida bo‘lganlar;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bilan sud yoki hakamlik (arbitraj) muhokamasi holatida bo‘lganlar;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vijdonsiz ijrochilarning yagona reestrida bo‘lganlar;</w:t>
            </w:r>
          </w:p>
          <w:p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soliqlar va boshqa majburiy to‘lovlar, yig‘imlar bo‘yicha muddati o‘tgan qarzlar mavjud bo‘lganlar;</w:t>
            </w:r>
          </w:p>
          <w:p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imtiyozli soliq rejimini ta’minlaydigan va/yoki moliyaviy operatsiyalarni amalga oshirishda ma’lumotlarni oshkor qilish va taqdim etishni talab qilmaydigan davlatlar yoki hududlarda ro‘yxatdan o‘tgan va bank hisob raqamlariga ega bo‘lganlar (offshor zonalar);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b/>
                <w:sz w:val="20"/>
                <w:szCs w:val="20"/>
                <w:lang w:val="en-US"/>
              </w:rPr>
              <w:t>oxirgi ikki yil ichida</w:t>
            </w:r>
            <w:r w:rsidRPr="006852B5">
              <w:rPr>
                <w:rFonts w:ascii="Times New Roman" w:eastAsia="Times New Roman" w:hAnsi="Times New Roman" w:cs="Times New Roman"/>
                <w:sz w:val="20"/>
                <w:szCs w:val="20"/>
                <w:lang w:val="en-US"/>
              </w:rPr>
              <w:t xml:space="preserve"> Buyurtmachi bilan ilgari tuzilgan shartnomalar bo‘yicha o‘z majburiyatlarini lozim darajada bajarmaganlar;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ishtirokchi kompaniyasining yakuniy foyda oluvchisi (egasi/tasischisi) to‘g‘risida ma’lumot bermagan;</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Afillangan (bog’liq tarafi mavjud)</w:t>
            </w:r>
            <w:r w:rsidR="00F17299" w:rsidRPr="006852B5">
              <w:rPr>
                <w:rFonts w:ascii="Times New Roman" w:eastAsia="Times New Roman" w:hAnsi="Times New Roman" w:cs="Times New Roman"/>
                <w:sz w:val="20"/>
                <w:szCs w:val="20"/>
                <w:lang w:val="en-US"/>
              </w:rPr>
              <w:t xml:space="preserve"> </w:t>
            </w:r>
            <w:r w:rsidRPr="006852B5">
              <w:rPr>
                <w:rFonts w:ascii="Times New Roman" w:eastAsia="Times New Roman" w:hAnsi="Times New Roman" w:cs="Times New Roman"/>
                <w:sz w:val="20"/>
                <w:szCs w:val="20"/>
                <w:lang w:val="en-US"/>
              </w:rPr>
              <w:t>ishtirokchilar;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xarid hujjatlari talablariga javob bermaydigan malakaviy hujjatlarni taqdim etgan yoki zarur hujjatlarning to‘liq bo‘lmagan paketini taqdim etganlar;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Xarid qilish tartibi doirasida taqdim etilgan hujjatlarda noto‘g‘ri ma’lumotlarni taqdim etganlar.</w:t>
            </w:r>
          </w:p>
        </w:tc>
        <w:tc>
          <w:tcPr>
            <w:tcW w:w="567" w:type="dxa"/>
            <w:vAlign w:val="center"/>
          </w:tcPr>
          <w:p w:rsidR="00024407" w:rsidRPr="006852B5" w:rsidRDefault="00024407"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4.2</w:t>
            </w:r>
          </w:p>
        </w:tc>
        <w:tc>
          <w:tcPr>
            <w:tcW w:w="4962" w:type="dxa"/>
            <w:vAlign w:val="center"/>
          </w:tcPr>
          <w:p w:rsidR="00024407" w:rsidRPr="006852B5" w:rsidRDefault="00024407" w:rsidP="00024407">
            <w:pPr>
              <w:tabs>
                <w:tab w:val="left" w:pos="173"/>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 участию в отборе </w:t>
            </w:r>
            <w:r w:rsidRPr="006852B5">
              <w:rPr>
                <w:rFonts w:ascii="Times New Roman" w:eastAsia="Times New Roman" w:hAnsi="Times New Roman" w:cs="Times New Roman"/>
                <w:b/>
                <w:sz w:val="20"/>
                <w:szCs w:val="20"/>
              </w:rPr>
              <w:t>не допускаются участники</w:t>
            </w:r>
            <w:r w:rsidRPr="006852B5">
              <w:rPr>
                <w:rFonts w:ascii="Times New Roman" w:eastAsia="Times New Roman" w:hAnsi="Times New Roman" w:cs="Times New Roman"/>
                <w:sz w:val="20"/>
                <w:szCs w:val="20"/>
              </w:rPr>
              <w:t xml:space="preserve">: </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на стадии ликвидации или банкротства;</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состоянии судебного или арбитражного разбирательства с «Заказчиком»;</w:t>
            </w:r>
          </w:p>
          <w:p w:rsidR="00024407" w:rsidRPr="006852B5" w:rsidRDefault="00024407" w:rsidP="00024407">
            <w:pPr>
              <w:pStyle w:val="a7"/>
              <w:numPr>
                <w:ilvl w:val="0"/>
                <w:numId w:val="10"/>
              </w:numPr>
              <w:tabs>
                <w:tab w:val="left" w:pos="173"/>
                <w:tab w:val="center" w:pos="2885"/>
                <w:tab w:val="center" w:pos="4176"/>
                <w:tab w:val="right" w:pos="6446"/>
              </w:tabs>
              <w:spacing w:before="60" w:after="60" w:line="240" w:lineRule="auto"/>
              <w:ind w:left="0" w:right="137" w:firstLine="0"/>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Едином реестре недобросовестных исполнителей;</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имеющиеся просроченную задолженность задолженности по уплате налогов и других обязательных платежей, сборов</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зарегистрированные и имеющие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p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 xml:space="preserve">не надлежаще исполнившие принятые обязательства по ранее заключенным договорам с Заказчиком </w:t>
            </w:r>
            <w:r w:rsidRPr="006852B5">
              <w:rPr>
                <w:rFonts w:ascii="Times New Roman" w:eastAsia="Times New Roman" w:hAnsi="Times New Roman" w:cs="Times New Roman"/>
                <w:b/>
                <w:sz w:val="20"/>
                <w:szCs w:val="20"/>
              </w:rPr>
              <w:t>за последние два года;</w:t>
            </w:r>
          </w:p>
          <w:p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не предоставившие информацию о конечном бенефициаре (собственнике/учредителе) компании участника;</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аффилированные участники;</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предоставившие квалификационные документы, не соответствующие требованиям закупочной документации, либо предоставившие не полный пакет предусмотренных документов.</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Указавшие недостоверную информацию в документах, представленных в рамках закупочной процедуры.</w:t>
            </w:r>
          </w:p>
        </w:tc>
      </w:tr>
      <w:tr w:rsidR="00024407" w:rsidRPr="006852B5" w:rsidTr="00E31A83">
        <w:trPr>
          <w:trHeight w:val="569"/>
        </w:trPr>
        <w:tc>
          <w:tcPr>
            <w:tcW w:w="4673" w:type="dxa"/>
          </w:tcPr>
          <w:p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t>Buyurtmachi ishtirokchini xarid qilish tartibidan chetlatadi, agar:</w:t>
            </w:r>
          </w:p>
          <w:p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t>- insofsiz ijrochilarning yagona reestrida ishtirokchi tog‘risidagi yozuv mavjud bo‘lsa;</w:t>
            </w:r>
          </w:p>
          <w:p w:rsidR="00BF4D13" w:rsidRPr="006852B5" w:rsidRDefault="00BF4D13" w:rsidP="00BF4D13">
            <w:pPr>
              <w:pStyle w:val="ab"/>
              <w:tabs>
                <w:tab w:val="left" w:pos="212"/>
              </w:tabs>
              <w:spacing w:before="60" w:after="60"/>
              <w:ind w:right="146" w:firstLine="0"/>
              <w:rPr>
                <w:sz w:val="20"/>
                <w:szCs w:val="20"/>
                <w:lang w:val="en-US"/>
              </w:rPr>
            </w:pPr>
            <w:r w:rsidRPr="00BF4D13">
              <w:rPr>
                <w:sz w:val="20"/>
                <w:szCs w:val="20"/>
                <w:lang w:val="en-US"/>
              </w:rPr>
              <w:t>- ishtirokchining soliq va yig‘imlar bo‘yicha muddati o‘tgan qarzi bo‘lsa</w:t>
            </w:r>
            <w:r w:rsidRPr="00BF4D13">
              <w:rPr>
                <w:sz w:val="20"/>
                <w:szCs w:val="20"/>
                <w:lang w:val="uz-Cyrl-UZ"/>
              </w:rPr>
              <w:t xml:space="preserve"> </w:t>
            </w:r>
            <w:r w:rsidRPr="00BF4D13">
              <w:rPr>
                <w:sz w:val="20"/>
                <w:szCs w:val="20"/>
                <w:lang w:val="uz-Latn-UZ"/>
              </w:rPr>
              <w:t xml:space="preserve">hamda O‘zbekiston Respublikasi </w:t>
            </w:r>
            <w:r w:rsidRPr="00BF4D13">
              <w:rPr>
                <w:sz w:val="20"/>
                <w:szCs w:val="20"/>
                <w:lang w:val="uz-Latn-UZ"/>
              </w:rPr>
              <w:lastRenderedPageBreak/>
              <w:t xml:space="preserve">Bosh prokuraturasi huzuridagi Majburiy ijro byurosining ma’lumotlar bazalarida ishtirokchining sud qarorlari bo‘yicha bajarilmagan majburiyatlari mavjud </w:t>
            </w:r>
            <w:r w:rsidRPr="00BF4D13">
              <w:rPr>
                <w:sz w:val="20"/>
                <w:szCs w:val="20"/>
                <w:lang w:val="en-US"/>
              </w:rPr>
              <w:t xml:space="preserve"> bo‘lsa;</w:t>
            </w:r>
          </w:p>
          <w:p w:rsidR="00D906FF" w:rsidRPr="006852B5" w:rsidRDefault="00D906FF" w:rsidP="00D906FF">
            <w:pPr>
              <w:pStyle w:val="ab"/>
              <w:tabs>
                <w:tab w:val="left" w:pos="212"/>
              </w:tabs>
              <w:spacing w:before="60" w:after="60" w:line="252" w:lineRule="auto"/>
              <w:ind w:right="146" w:firstLine="0"/>
              <w:rPr>
                <w:sz w:val="20"/>
                <w:szCs w:val="20"/>
                <w:lang w:val="en-US"/>
              </w:rPr>
            </w:pPr>
            <w:r w:rsidRPr="006852B5">
              <w:rPr>
                <w:sz w:val="20"/>
                <w:szCs w:val="20"/>
                <w:lang w:val="en-US"/>
              </w:rPr>
              <w:t>- ishtirokchi sotib olish hujjatlarining malaka, texnik va tijorat talablariga javob bermasa;</w:t>
            </w:r>
          </w:p>
          <w:p w:rsidR="00D906FF" w:rsidRPr="006852B5" w:rsidRDefault="00D906FF" w:rsidP="00D906FF">
            <w:pPr>
              <w:pStyle w:val="ab"/>
              <w:tabs>
                <w:tab w:val="left" w:pos="212"/>
              </w:tabs>
              <w:spacing w:before="60" w:after="60" w:line="252" w:lineRule="auto"/>
              <w:ind w:right="146" w:firstLine="0"/>
              <w:rPr>
                <w:sz w:val="20"/>
                <w:szCs w:val="20"/>
                <w:lang w:val="en-US"/>
              </w:rPr>
            </w:pPr>
            <w:r w:rsidRPr="006852B5">
              <w:rPr>
                <w:sz w:val="20"/>
                <w:szCs w:val="20"/>
                <w:lang w:val="en-US"/>
              </w:rPr>
              <w:t>- ishtirokchi davlat xaridlarini amalga oshirish jarayonida, to‘g‘ridan-to‘g‘ri yoki bilvosita davlat buyurtmachi organining yoki boshqa davlat organining amaldagi yoki sobiq mansabdor shaxsiga yoki xodimiga, davlat buyurmachisini har qanday harakatni amalga oshirishga, qaror qabul qilishga yoki har qanday xarid tartibini qo‘llashga ta’sir qilish maqsadida, har qanday shaklda mukofotlash, ishga joylashni yoki har qanday qimmatbaho narsa yoki xizmatni taklif qilsa;</w:t>
            </w:r>
          </w:p>
          <w:p w:rsidR="00D906FF" w:rsidRPr="006852B5" w:rsidRDefault="00D906FF" w:rsidP="00D906FF">
            <w:pPr>
              <w:tabs>
                <w:tab w:val="left" w:pos="212"/>
              </w:tabs>
              <w:spacing w:before="60" w:after="60" w:line="240" w:lineRule="auto"/>
              <w:ind w:right="146"/>
              <w:jc w:val="both"/>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 ishtirokchi qonunni buzgan holda raqobatga qarshi harakatlarni sodir etgan yoki manfaatlar to‘qnashuvi mavjud bo‘lsa, shuningdek afillik (mansublik) holatlari aniqlanganda;</w:t>
            </w:r>
          </w:p>
          <w:p w:rsidR="00024407" w:rsidRPr="006852B5" w:rsidRDefault="00D906FF" w:rsidP="00D906FF">
            <w:pPr>
              <w:tabs>
                <w:tab w:val="left" w:pos="212"/>
              </w:tabs>
              <w:spacing w:before="60" w:after="60" w:line="240" w:lineRule="auto"/>
              <w:ind w:right="146"/>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 ishtirokchi qonunni buzgan holda manfaatlar to‘qnashuviga ega bo‘lsa.</w:t>
            </w:r>
          </w:p>
        </w:tc>
        <w:tc>
          <w:tcPr>
            <w:tcW w:w="567" w:type="dxa"/>
            <w:vAlign w:val="center"/>
          </w:tcPr>
          <w:p w:rsidR="00024407" w:rsidRPr="006852B5" w:rsidRDefault="00024407"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4.3</w:t>
            </w:r>
          </w:p>
        </w:tc>
        <w:tc>
          <w:tcPr>
            <w:tcW w:w="4962" w:type="dxa"/>
            <w:shd w:val="clear" w:color="auto" w:fill="FFFFFF" w:themeFill="background1"/>
            <w:vAlign w:val="center"/>
          </w:tcPr>
          <w:p w:rsidR="00024407" w:rsidRPr="006852B5" w:rsidRDefault="00024407" w:rsidP="00024407">
            <w:pPr>
              <w:pStyle w:val="ab"/>
              <w:tabs>
                <w:tab w:val="left" w:pos="212"/>
              </w:tabs>
              <w:spacing w:before="60" w:after="60"/>
              <w:ind w:right="146" w:firstLine="0"/>
              <w:rPr>
                <w:sz w:val="20"/>
                <w:szCs w:val="20"/>
              </w:rPr>
            </w:pPr>
            <w:r w:rsidRPr="006852B5">
              <w:rPr>
                <w:sz w:val="20"/>
                <w:szCs w:val="20"/>
              </w:rPr>
              <w:t>Заказчик отстраняет участника от участия в закупочных процедурах, если:</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об участнике имеется запись в Едином реестре недобросовестных исполнителей;</w:t>
            </w:r>
          </w:p>
          <w:p w:rsidR="00BF4D13" w:rsidRPr="00BF4D13" w:rsidRDefault="00BF4D13" w:rsidP="00BF4D13">
            <w:pPr>
              <w:pStyle w:val="ab"/>
              <w:numPr>
                <w:ilvl w:val="0"/>
                <w:numId w:val="11"/>
              </w:numPr>
              <w:tabs>
                <w:tab w:val="left" w:pos="212"/>
              </w:tabs>
              <w:spacing w:before="60" w:after="60"/>
              <w:ind w:left="0" w:right="146" w:firstLine="0"/>
              <w:rPr>
                <w:sz w:val="20"/>
                <w:szCs w:val="20"/>
              </w:rPr>
            </w:pPr>
            <w:r w:rsidRPr="00BF4D13">
              <w:rPr>
                <w:sz w:val="20"/>
                <w:szCs w:val="20"/>
              </w:rPr>
              <w:t xml:space="preserve">у участника имеется просроченная задолженность по уплате налогов и </w:t>
            </w:r>
            <w:proofErr w:type="gramStart"/>
            <w:r w:rsidRPr="00BF4D13">
              <w:rPr>
                <w:sz w:val="20"/>
                <w:szCs w:val="20"/>
              </w:rPr>
              <w:t>сборов</w:t>
            </w:r>
            <w:proofErr w:type="gramEnd"/>
            <w:r w:rsidRPr="00BF4D13">
              <w:rPr>
                <w:sz w:val="20"/>
                <w:szCs w:val="20"/>
                <w:lang w:val="uz-Cyrl-UZ"/>
              </w:rPr>
              <w:t xml:space="preserve"> а также имеется </w:t>
            </w:r>
            <w:r w:rsidRPr="00BF4D13">
              <w:rPr>
                <w:sz w:val="20"/>
                <w:szCs w:val="20"/>
                <w:lang w:val="uz-Cyrl-UZ"/>
              </w:rPr>
              <w:lastRenderedPageBreak/>
              <w:t>неисполненные обязательства участника по решениям суда в базах данных Бюро принудительного исполнения при Генеральной прокуратуре Республики Узбекистан</w:t>
            </w:r>
            <w:r w:rsidRPr="00BF4D13">
              <w:rPr>
                <w:sz w:val="20"/>
                <w:szCs w:val="20"/>
              </w:rPr>
              <w:t>;</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не соответствует квалификационным, техническим и коммерческим требованиям закупочной документации;</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прямо или косвенно предлагает, дает или соглашается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совершает антиконкурентные действия или в нарушение законодательства имеет конфликт интересов, а также при выявлении случаев аффилированности;</w:t>
            </w:r>
          </w:p>
          <w:p w:rsidR="00D906FF" w:rsidRPr="006852B5" w:rsidRDefault="00D906FF" w:rsidP="00024407">
            <w:pPr>
              <w:pStyle w:val="ab"/>
              <w:numPr>
                <w:ilvl w:val="0"/>
                <w:numId w:val="11"/>
              </w:numPr>
              <w:tabs>
                <w:tab w:val="left" w:pos="212"/>
              </w:tabs>
              <w:spacing w:before="60" w:after="60"/>
              <w:ind w:left="0" w:right="146" w:firstLine="0"/>
              <w:rPr>
                <w:sz w:val="20"/>
                <w:szCs w:val="20"/>
              </w:rPr>
            </w:pPr>
            <w:r w:rsidRPr="006852B5">
              <w:rPr>
                <w:sz w:val="20"/>
                <w:szCs w:val="20"/>
              </w:rPr>
              <w:t xml:space="preserve"> у участника имеется конфликт интересов в нарушение законодательства;</w:t>
            </w:r>
          </w:p>
        </w:tc>
      </w:tr>
      <w:tr w:rsidR="00024407" w:rsidRPr="006852B5" w:rsidTr="001B24EB">
        <w:trPr>
          <w:trHeight w:val="413"/>
        </w:trPr>
        <w:tc>
          <w:tcPr>
            <w:tcW w:w="10202" w:type="dxa"/>
            <w:gridSpan w:val="3"/>
          </w:tcPr>
          <w:p w:rsidR="00024407" w:rsidRPr="006852B5" w:rsidRDefault="00D906FF" w:rsidP="00024407">
            <w:pPr>
              <w:pStyle w:val="ab"/>
              <w:numPr>
                <w:ilvl w:val="0"/>
                <w:numId w:val="22"/>
              </w:numPr>
              <w:spacing w:before="60" w:after="60"/>
              <w:ind w:right="146"/>
              <w:jc w:val="center"/>
              <w:rPr>
                <w:sz w:val="20"/>
                <w:szCs w:val="20"/>
              </w:rPr>
            </w:pPr>
            <w:r w:rsidRPr="006852B5">
              <w:rPr>
                <w:b/>
                <w:sz w:val="20"/>
                <w:szCs w:val="20"/>
              </w:rPr>
              <w:lastRenderedPageBreak/>
              <w:t>Tanlovni amalga oshirish tili/</w:t>
            </w:r>
            <w:r w:rsidR="00024407" w:rsidRPr="006852B5">
              <w:rPr>
                <w:b/>
                <w:sz w:val="20"/>
                <w:szCs w:val="20"/>
              </w:rPr>
              <w:t>Язык отбора</w:t>
            </w:r>
          </w:p>
        </w:tc>
      </w:tr>
      <w:tr w:rsidR="00024407" w:rsidRPr="006852B5" w:rsidTr="00E31A83">
        <w:trPr>
          <w:trHeight w:val="2447"/>
        </w:trPr>
        <w:tc>
          <w:tcPr>
            <w:tcW w:w="4673" w:type="dxa"/>
          </w:tcPr>
          <w:p w:rsidR="00024407" w:rsidRPr="006852B5" w:rsidRDefault="00D906FF" w:rsidP="00D906FF">
            <w:pPr>
              <w:pStyle w:val="af4"/>
              <w:spacing w:before="240"/>
              <w:jc w:val="both"/>
              <w:rPr>
                <w:rFonts w:ascii="Times New Roman" w:hAnsi="Times New Roman"/>
                <w:spacing w:val="0"/>
                <w:lang w:val="en-US"/>
              </w:rPr>
            </w:pPr>
            <w:r w:rsidRPr="006852B5">
              <w:rPr>
                <w:rFonts w:ascii="Times New Roman" w:hAnsi="Times New Roman"/>
                <w:spacing w:val="0"/>
              </w:rPr>
              <w:t xml:space="preserve">Ishtirokchi va buyurtmachi tomonidan amalga oshiriladigan taklif va barcha tegishli yozishmalar va hujjatlar davlat tilida bo‘lishi kerak va zaruriy holatlarda boshqa (rus, ingliz) tillarda bo‘ladi. Taklif boshqa tilda bo‘lishi mumkin, agar unga o‘zbek yoki rus tiliga aniq tarjima ilova qilingan bo‘lsa. </w:t>
            </w:r>
            <w:r w:rsidRPr="006852B5">
              <w:rPr>
                <w:rFonts w:ascii="Times New Roman" w:hAnsi="Times New Roman"/>
                <w:spacing w:val="0"/>
                <w:lang w:val="en-US"/>
              </w:rPr>
              <w:t>Taklif matnida, bir nechta tillardan foydalanilganda, o‘zbek tili ustunlik qiladi.</w:t>
            </w:r>
          </w:p>
        </w:tc>
        <w:tc>
          <w:tcPr>
            <w:tcW w:w="567" w:type="dxa"/>
            <w:vAlign w:val="center"/>
          </w:tcPr>
          <w:p w:rsidR="00024407" w:rsidRPr="00E31A83" w:rsidRDefault="00E31A83" w:rsidP="00E31A83">
            <w:pPr>
              <w:spacing w:line="240" w:lineRule="auto"/>
              <w:jc w:val="center"/>
              <w:rPr>
                <w:rFonts w:ascii="Times New Roman" w:hAnsi="Times New Roman" w:cs="Times New Roman"/>
                <w:sz w:val="20"/>
                <w:szCs w:val="20"/>
              </w:rPr>
            </w:pPr>
            <w:r>
              <w:rPr>
                <w:rFonts w:ascii="Times New Roman" w:hAnsi="Times New Roman" w:cs="Times New Roman"/>
                <w:sz w:val="20"/>
                <w:szCs w:val="20"/>
              </w:rPr>
              <w:t>5.1</w:t>
            </w:r>
          </w:p>
        </w:tc>
        <w:tc>
          <w:tcPr>
            <w:tcW w:w="4962" w:type="dxa"/>
            <w:vAlign w:val="center"/>
          </w:tcPr>
          <w:p w:rsidR="00024407" w:rsidRPr="006852B5" w:rsidRDefault="00024407" w:rsidP="00024407">
            <w:pPr>
              <w:pStyle w:val="af4"/>
              <w:jc w:val="both"/>
              <w:rPr>
                <w:rFonts w:ascii="Times New Roman" w:hAnsi="Times New Roman"/>
                <w:spacing w:val="0"/>
              </w:rPr>
            </w:pPr>
            <w:r w:rsidRPr="006852B5">
              <w:rPr>
                <w:rFonts w:ascii="Times New Roman" w:hAnsi="Times New Roman"/>
                <w:spacing w:val="0"/>
              </w:rPr>
              <w:t xml:space="preserve">Предложение и вся связанная с ним корреспонденция, и документация, которые осуществляются участником и заказчиком, должны быть на государственном языке и, по мере необходимости, на других языках (русский язык, английский язык). Предложение, может быть на другом языке при условии, что к ней будет приложен точный перевод на узбекский или русский языки. В случае наличия разночтений в тексте предложения, когда используется более чем один язык, узбекский язык будут превалирующим. </w:t>
            </w:r>
          </w:p>
        </w:tc>
      </w:tr>
      <w:tr w:rsidR="00024407" w:rsidRPr="006852B5" w:rsidTr="001B24EB">
        <w:trPr>
          <w:trHeight w:val="369"/>
        </w:trPr>
        <w:tc>
          <w:tcPr>
            <w:tcW w:w="10202" w:type="dxa"/>
            <w:gridSpan w:val="3"/>
            <w:vAlign w:val="center"/>
          </w:tcPr>
          <w:p w:rsidR="00024407" w:rsidRPr="006852B5" w:rsidRDefault="001B24EB" w:rsidP="00024407">
            <w:pPr>
              <w:pStyle w:val="af4"/>
              <w:numPr>
                <w:ilvl w:val="0"/>
                <w:numId w:val="22"/>
              </w:numPr>
              <w:jc w:val="center"/>
              <w:rPr>
                <w:rFonts w:ascii="Times New Roman" w:hAnsi="Times New Roman"/>
                <w:spacing w:val="0"/>
              </w:rPr>
            </w:pPr>
            <w:r w:rsidRPr="006852B5">
              <w:rPr>
                <w:rFonts w:ascii="Times New Roman" w:hAnsi="Times New Roman"/>
                <w:b/>
                <w:lang w:val="en-US"/>
              </w:rPr>
              <w:t>Ishtirokchining</w:t>
            </w:r>
            <w:r w:rsidRPr="006852B5">
              <w:rPr>
                <w:rFonts w:ascii="Times New Roman" w:hAnsi="Times New Roman"/>
                <w:b/>
              </w:rPr>
              <w:t xml:space="preserve"> </w:t>
            </w:r>
            <w:r w:rsidRPr="006852B5">
              <w:rPr>
                <w:rFonts w:ascii="Times New Roman" w:hAnsi="Times New Roman"/>
                <w:b/>
                <w:lang w:val="en-US"/>
              </w:rPr>
              <w:t>taklifi</w:t>
            </w:r>
            <w:r w:rsidRPr="006852B5">
              <w:rPr>
                <w:rFonts w:ascii="Times New Roman" w:hAnsi="Times New Roman"/>
                <w:b/>
              </w:rPr>
              <w:t xml:space="preserve"> </w:t>
            </w:r>
            <w:r w:rsidRPr="006852B5">
              <w:rPr>
                <w:rFonts w:ascii="Times New Roman" w:hAnsi="Times New Roman"/>
                <w:b/>
                <w:lang w:val="en-US"/>
              </w:rPr>
              <w:t>va</w:t>
            </w:r>
            <w:r w:rsidRPr="006852B5">
              <w:rPr>
                <w:rFonts w:ascii="Times New Roman" w:hAnsi="Times New Roman"/>
                <w:b/>
              </w:rPr>
              <w:t xml:space="preserve"> </w:t>
            </w:r>
            <w:r w:rsidRPr="006852B5">
              <w:rPr>
                <w:rFonts w:ascii="Times New Roman" w:hAnsi="Times New Roman"/>
                <w:b/>
                <w:lang w:val="en-US"/>
              </w:rPr>
              <w:t>uni</w:t>
            </w:r>
            <w:r w:rsidRPr="006852B5">
              <w:rPr>
                <w:rFonts w:ascii="Times New Roman" w:hAnsi="Times New Roman"/>
                <w:b/>
              </w:rPr>
              <w:t xml:space="preserve"> </w:t>
            </w:r>
            <w:r w:rsidRPr="006852B5">
              <w:rPr>
                <w:rFonts w:ascii="Times New Roman" w:hAnsi="Times New Roman"/>
                <w:b/>
                <w:lang w:val="en-US"/>
              </w:rPr>
              <w:t>amalga</w:t>
            </w:r>
            <w:r w:rsidRPr="006852B5">
              <w:rPr>
                <w:rFonts w:ascii="Times New Roman" w:hAnsi="Times New Roman"/>
                <w:b/>
              </w:rPr>
              <w:t xml:space="preserve"> </w:t>
            </w:r>
            <w:r w:rsidRPr="006852B5">
              <w:rPr>
                <w:rFonts w:ascii="Times New Roman" w:hAnsi="Times New Roman"/>
                <w:b/>
                <w:lang w:val="en-US"/>
              </w:rPr>
              <w:t>oshirish</w:t>
            </w:r>
            <w:r w:rsidRPr="006852B5">
              <w:rPr>
                <w:rFonts w:ascii="Times New Roman" w:hAnsi="Times New Roman"/>
                <w:b/>
              </w:rPr>
              <w:t xml:space="preserve"> </w:t>
            </w:r>
            <w:r w:rsidRPr="006852B5">
              <w:rPr>
                <w:rFonts w:ascii="Times New Roman" w:hAnsi="Times New Roman"/>
                <w:b/>
                <w:lang w:val="en-US"/>
              </w:rPr>
              <w:t>tartibi</w:t>
            </w:r>
            <w:r w:rsidRPr="006852B5">
              <w:rPr>
                <w:rFonts w:ascii="Times New Roman" w:hAnsi="Times New Roman"/>
                <w:b/>
              </w:rPr>
              <w:t>/</w:t>
            </w:r>
            <w:r w:rsidR="00024407" w:rsidRPr="006852B5">
              <w:rPr>
                <w:rFonts w:ascii="Times New Roman" w:hAnsi="Times New Roman"/>
                <w:b/>
              </w:rPr>
              <w:t>Предложение участника и порядок его оформления</w:t>
            </w:r>
          </w:p>
        </w:tc>
      </w:tr>
      <w:tr w:rsidR="00024407" w:rsidRPr="006852B5" w:rsidTr="00E31A83">
        <w:trPr>
          <w:trHeight w:val="1224"/>
        </w:trPr>
        <w:tc>
          <w:tcPr>
            <w:tcW w:w="4673" w:type="dxa"/>
          </w:tcPr>
          <w:p w:rsidR="00024407" w:rsidRPr="006852B5" w:rsidRDefault="00D906FF" w:rsidP="00D906FF">
            <w:pPr>
              <w:pStyle w:val="ab"/>
              <w:spacing w:before="60" w:after="60"/>
              <w:ind w:right="146" w:firstLine="0"/>
              <w:rPr>
                <w:b/>
                <w:sz w:val="20"/>
                <w:szCs w:val="20"/>
              </w:rPr>
            </w:pPr>
            <w:r w:rsidRPr="006852B5">
              <w:rPr>
                <w:b/>
                <w:sz w:val="20"/>
                <w:szCs w:val="20"/>
              </w:rPr>
              <w:t>Ishtirokchilar elektron tanlov o‘tkazish to‘g‘risidagi e’londa ko‘rsatilgan muddatdan kechiktirmay o‘z shaxsiy kabinetlari orqali elektron tanlov takliflarini taqdim etadilar.</w:t>
            </w:r>
          </w:p>
        </w:tc>
        <w:tc>
          <w:tcPr>
            <w:tcW w:w="567" w:type="dxa"/>
            <w:vAlign w:val="center"/>
          </w:tcPr>
          <w:p w:rsidR="00024407" w:rsidRPr="006852B5" w:rsidRDefault="00024407" w:rsidP="00E31A83">
            <w:pPr>
              <w:spacing w:line="240" w:lineRule="auto"/>
              <w:jc w:val="center"/>
              <w:rPr>
                <w:rFonts w:ascii="Times New Roman" w:hAnsi="Times New Roman" w:cs="Times New Roman"/>
                <w:sz w:val="20"/>
                <w:szCs w:val="20"/>
              </w:rPr>
            </w:pPr>
            <w:r w:rsidRPr="006852B5">
              <w:rPr>
                <w:rFonts w:ascii="Times New Roman" w:eastAsia="Times New Roman" w:hAnsi="Times New Roman" w:cs="Times New Roman"/>
                <w:sz w:val="20"/>
                <w:szCs w:val="20"/>
              </w:rPr>
              <w:t>6.1</w:t>
            </w:r>
          </w:p>
        </w:tc>
        <w:tc>
          <w:tcPr>
            <w:tcW w:w="4962" w:type="dxa"/>
            <w:vAlign w:val="center"/>
          </w:tcPr>
          <w:p w:rsidR="00024407" w:rsidRPr="006852B5" w:rsidRDefault="00024407" w:rsidP="00024407">
            <w:pPr>
              <w:pStyle w:val="ab"/>
              <w:spacing w:before="60" w:after="60"/>
              <w:ind w:right="146" w:firstLine="0"/>
              <w:rPr>
                <w:sz w:val="20"/>
                <w:szCs w:val="20"/>
              </w:rPr>
            </w:pPr>
            <w:r w:rsidRPr="006852B5">
              <w:rPr>
                <w:b/>
                <w:sz w:val="20"/>
                <w:szCs w:val="20"/>
              </w:rPr>
              <w:t>Участники подают электронные предложения</w:t>
            </w:r>
            <w:r w:rsidRPr="006852B5">
              <w:rPr>
                <w:sz w:val="20"/>
                <w:szCs w:val="20"/>
              </w:rPr>
              <w:t xml:space="preserve"> по отбору</w:t>
            </w:r>
            <w:r w:rsidRPr="006852B5">
              <w:rPr>
                <w:b/>
                <w:sz w:val="20"/>
                <w:szCs w:val="20"/>
              </w:rPr>
              <w:t xml:space="preserve"> через свои персональные кабинеты,</w:t>
            </w:r>
            <w:r w:rsidRPr="006852B5">
              <w:rPr>
                <w:sz w:val="20"/>
                <w:szCs w:val="20"/>
              </w:rPr>
              <w:t xml:space="preserve"> </w:t>
            </w:r>
            <w:r w:rsidRPr="006852B5">
              <w:rPr>
                <w:b/>
                <w:sz w:val="20"/>
                <w:szCs w:val="20"/>
              </w:rPr>
              <w:t xml:space="preserve">не позднее срока, указанного в объявлении </w:t>
            </w:r>
            <w:r w:rsidRPr="006852B5">
              <w:rPr>
                <w:sz w:val="20"/>
                <w:szCs w:val="20"/>
              </w:rPr>
              <w:t>о проведении электронного отбора.</w:t>
            </w:r>
          </w:p>
        </w:tc>
      </w:tr>
      <w:tr w:rsidR="00024407" w:rsidRPr="006852B5" w:rsidTr="00E31A83">
        <w:trPr>
          <w:trHeight w:val="807"/>
        </w:trPr>
        <w:tc>
          <w:tcPr>
            <w:tcW w:w="4673" w:type="dxa"/>
          </w:tcPr>
          <w:p w:rsidR="00D906FF" w:rsidRPr="006852B5" w:rsidRDefault="00D906FF" w:rsidP="00D906FF">
            <w:pPr>
              <w:pStyle w:val="ab"/>
              <w:spacing w:before="60" w:after="60"/>
              <w:ind w:right="146" w:firstLine="0"/>
              <w:rPr>
                <w:sz w:val="20"/>
                <w:szCs w:val="20"/>
              </w:rPr>
            </w:pPr>
            <w:r w:rsidRPr="006852B5">
              <w:rPr>
                <w:sz w:val="20"/>
                <w:szCs w:val="20"/>
              </w:rPr>
              <w:t xml:space="preserve">Taklif bilan bir qatorda, ishtirokchilar eskizlar, </w:t>
            </w:r>
            <w:r w:rsidRPr="006852B5">
              <w:rPr>
                <w:sz w:val="20"/>
                <w:szCs w:val="20"/>
                <w:lang w:val="en-US"/>
              </w:rPr>
              <w:t>rasmlar</w:t>
            </w:r>
            <w:r w:rsidRPr="006852B5">
              <w:rPr>
                <w:sz w:val="20"/>
                <w:szCs w:val="20"/>
              </w:rPr>
              <w:t xml:space="preserve">, chizmalar, fotosuratlar va boshqa hujjatlarni fayl shaklida joylashtirishlari mumkin. </w:t>
            </w:r>
          </w:p>
          <w:p w:rsidR="00024407" w:rsidRPr="006852B5" w:rsidRDefault="00D906FF" w:rsidP="00D906FF">
            <w:pPr>
              <w:pStyle w:val="ab"/>
              <w:spacing w:before="60" w:after="60"/>
              <w:ind w:right="146" w:firstLine="0"/>
              <w:rPr>
                <w:b/>
                <w:sz w:val="20"/>
                <w:szCs w:val="20"/>
                <w:lang w:val="en-US"/>
              </w:rPr>
            </w:pPr>
            <w:r w:rsidRPr="006852B5">
              <w:rPr>
                <w:sz w:val="20"/>
                <w:szCs w:val="20"/>
                <w:lang w:val="en-US"/>
              </w:rPr>
              <w:t>Bunda ishtirokchilarning takliflari elektron tizimdagi talablarga muvofiq hujjatlar ilova qilingan holda kiritiladi. Ishtirokchi tomonidan taqdim etilgan ma’lumotlar ilova qilingan hujjatlardagi ma’lumotlarga mos kelishi kerak.</w:t>
            </w:r>
          </w:p>
        </w:tc>
        <w:tc>
          <w:tcPr>
            <w:tcW w:w="567" w:type="dxa"/>
            <w:vAlign w:val="center"/>
          </w:tcPr>
          <w:p w:rsidR="00024407" w:rsidRPr="006852B5" w:rsidRDefault="00024407" w:rsidP="00E31A83">
            <w:pPr>
              <w:spacing w:line="240" w:lineRule="auto"/>
              <w:jc w:val="center"/>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6.2</w:t>
            </w:r>
          </w:p>
        </w:tc>
        <w:tc>
          <w:tcPr>
            <w:tcW w:w="4962" w:type="dxa"/>
            <w:vAlign w:val="center"/>
          </w:tcPr>
          <w:p w:rsidR="00024407" w:rsidRPr="006852B5" w:rsidRDefault="00024407" w:rsidP="00024407">
            <w:pPr>
              <w:pStyle w:val="ab"/>
              <w:spacing w:before="60" w:after="60"/>
              <w:ind w:right="146" w:firstLine="0"/>
              <w:rPr>
                <w:sz w:val="20"/>
                <w:szCs w:val="20"/>
              </w:rPr>
            </w:pPr>
            <w:r w:rsidRPr="006852B5">
              <w:rPr>
                <w:sz w:val="20"/>
                <w:szCs w:val="20"/>
              </w:rPr>
              <w:t xml:space="preserve">Вместе с предложением участники могут размещать в виде файлов эскизы, рисунки, чертежи, фотографии и иные документы. </w:t>
            </w:r>
          </w:p>
          <w:p w:rsidR="00024407" w:rsidRPr="006852B5" w:rsidRDefault="00024407" w:rsidP="00024407">
            <w:pPr>
              <w:pStyle w:val="ab"/>
              <w:spacing w:before="60" w:after="60"/>
              <w:ind w:right="146" w:firstLine="0"/>
              <w:rPr>
                <w:sz w:val="20"/>
                <w:szCs w:val="20"/>
              </w:rPr>
            </w:pPr>
            <w:r w:rsidRPr="006852B5">
              <w:rPr>
                <w:sz w:val="20"/>
                <w:szCs w:val="20"/>
              </w:rPr>
              <w:t>При этом предложения участников представляются посредством прикрепления документов в соответствии с требованиями в электронной системе. Указанные участником сведения должны соответствовать сведениям, содержащимся в прикрепленных документах.</w:t>
            </w:r>
          </w:p>
        </w:tc>
      </w:tr>
      <w:tr w:rsidR="00D906FF" w:rsidRPr="006852B5" w:rsidTr="00E31A83">
        <w:trPr>
          <w:trHeight w:val="807"/>
        </w:trPr>
        <w:tc>
          <w:tcPr>
            <w:tcW w:w="4673" w:type="dxa"/>
          </w:tcPr>
          <w:p w:rsidR="00D906FF" w:rsidRPr="006852B5" w:rsidRDefault="00D906FF" w:rsidP="00D906FF">
            <w:pPr>
              <w:pStyle w:val="ab"/>
              <w:tabs>
                <w:tab w:val="left" w:pos="192"/>
              </w:tabs>
              <w:spacing w:before="60" w:after="60"/>
              <w:ind w:right="146" w:firstLine="0"/>
              <w:rPr>
                <w:sz w:val="20"/>
                <w:szCs w:val="20"/>
              </w:rPr>
            </w:pPr>
            <w:r w:rsidRPr="006852B5">
              <w:rPr>
                <w:sz w:val="20"/>
                <w:szCs w:val="20"/>
              </w:rPr>
              <w:t>Tanlov ishtirokchisi:</w:t>
            </w:r>
          </w:p>
          <w:p w:rsidR="00D906FF" w:rsidRPr="006852B5" w:rsidRDefault="00D906FF" w:rsidP="00D906FF">
            <w:pPr>
              <w:pStyle w:val="ab"/>
              <w:numPr>
                <w:ilvl w:val="0"/>
                <w:numId w:val="23"/>
              </w:numPr>
              <w:ind w:left="0" w:firstLine="0"/>
              <w:rPr>
                <w:sz w:val="20"/>
                <w:szCs w:val="20"/>
              </w:rPr>
            </w:pPr>
            <w:r w:rsidRPr="006852B5">
              <w:rPr>
                <w:sz w:val="20"/>
                <w:szCs w:val="20"/>
              </w:rPr>
              <w:t>taqdim etilgan ma’lumotlar va hujjatlarning haqiqiyligi va ishonchliligi uchun javobgardir;</w:t>
            </w:r>
          </w:p>
          <w:p w:rsidR="00D906FF" w:rsidRPr="006852B5" w:rsidRDefault="00D906FF" w:rsidP="00D906FF">
            <w:pPr>
              <w:pStyle w:val="ab"/>
              <w:numPr>
                <w:ilvl w:val="0"/>
                <w:numId w:val="23"/>
              </w:numPr>
              <w:ind w:left="0" w:firstLine="0"/>
              <w:rPr>
                <w:sz w:val="20"/>
                <w:szCs w:val="20"/>
                <w:lang w:val="en-US"/>
              </w:rPr>
            </w:pPr>
            <w:r w:rsidRPr="006852B5">
              <w:rPr>
                <w:sz w:val="20"/>
                <w:szCs w:val="20"/>
                <w:lang w:val="en-US"/>
              </w:rPr>
              <w:t xml:space="preserve">faqat bitta taklif kiritishi huquqiga ega; </w:t>
            </w:r>
          </w:p>
          <w:p w:rsidR="00D906FF" w:rsidRPr="006852B5" w:rsidRDefault="00D906FF" w:rsidP="00D906FF">
            <w:pPr>
              <w:pStyle w:val="ab"/>
              <w:numPr>
                <w:ilvl w:val="0"/>
                <w:numId w:val="23"/>
              </w:numPr>
              <w:ind w:left="0" w:firstLine="0"/>
              <w:rPr>
                <w:b/>
                <w:sz w:val="20"/>
                <w:szCs w:val="20"/>
                <w:lang w:val="en-US"/>
              </w:rPr>
            </w:pPr>
            <w:r w:rsidRPr="006852B5">
              <w:rPr>
                <w:sz w:val="20"/>
                <w:szCs w:val="20"/>
                <w:lang w:val="en-US"/>
              </w:rPr>
              <w:t>Taklifni taqdim etish muddati tugagunga qadar taqdim etilgan taklifni qaytarib olish yoki unga o‘zgartirishlar kiritish huquqiga ega.</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6.3</w:t>
            </w:r>
          </w:p>
        </w:tc>
        <w:tc>
          <w:tcPr>
            <w:tcW w:w="4962" w:type="dxa"/>
            <w:vAlign w:val="center"/>
          </w:tcPr>
          <w:p w:rsidR="00D906FF" w:rsidRPr="006852B5" w:rsidRDefault="00D906FF" w:rsidP="00D906FF">
            <w:pPr>
              <w:pStyle w:val="ab"/>
              <w:tabs>
                <w:tab w:val="left" w:pos="192"/>
              </w:tabs>
              <w:spacing w:before="60" w:after="60"/>
              <w:ind w:right="146" w:firstLine="0"/>
              <w:rPr>
                <w:sz w:val="20"/>
                <w:szCs w:val="20"/>
              </w:rPr>
            </w:pPr>
            <w:r w:rsidRPr="006852B5">
              <w:rPr>
                <w:sz w:val="20"/>
                <w:szCs w:val="20"/>
              </w:rPr>
              <w:t>Участник отбора:</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несет ответственность за подлинность и достоверность предоставляемых информации и документов;</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подать только одно предложение;</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отозвать или внести изменения в поданное предложение до срока окончания подачи таких предложений.</w:t>
            </w:r>
          </w:p>
        </w:tc>
      </w:tr>
      <w:tr w:rsidR="00D906FF" w:rsidRPr="006852B5" w:rsidTr="00E31A83">
        <w:trPr>
          <w:trHeight w:val="382"/>
        </w:trPr>
        <w:tc>
          <w:tcPr>
            <w:tcW w:w="4673" w:type="dxa"/>
          </w:tcPr>
          <w:p w:rsidR="00D906FF" w:rsidRPr="006852B5" w:rsidRDefault="00D906FF" w:rsidP="00D906FF">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 xml:space="preserve">Elektron tanlov ishtirokchisi buyurtmachiga takliflarni taqdim etish muddati tugashidan kamida ikki kun </w:t>
            </w:r>
            <w:r w:rsidRPr="006852B5">
              <w:rPr>
                <w:rFonts w:ascii="Times New Roman" w:eastAsia="Times New Roman" w:hAnsi="Times New Roman" w:cs="Times New Roman"/>
                <w:sz w:val="20"/>
                <w:szCs w:val="20"/>
              </w:rPr>
              <w:lastRenderedPageBreak/>
              <w:t>oldin ochiq elektron chat orqali, xarid hujjatlari qoidalarini tushuntirish to‘g‘risida so‘rov yuborishga haqli.</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6.4.</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Участник электронного отбора вправе направить заказчику через открытый электронный чат запрос о </w:t>
            </w:r>
            <w:r w:rsidRPr="006852B5">
              <w:rPr>
                <w:rFonts w:ascii="Times New Roman" w:eastAsia="Times New Roman" w:hAnsi="Times New Roman" w:cs="Times New Roman"/>
                <w:sz w:val="20"/>
                <w:szCs w:val="20"/>
              </w:rPr>
              <w:lastRenderedPageBreak/>
              <w:t>даче разъяснений положений закупочной документации не позднее чем за два дня до даты окончания срока подачи предложений.</w:t>
            </w:r>
          </w:p>
        </w:tc>
      </w:tr>
      <w:tr w:rsidR="00D906FF" w:rsidRPr="006852B5" w:rsidTr="00E31A83">
        <w:trPr>
          <w:trHeight w:val="382"/>
        </w:trPr>
        <w:tc>
          <w:tcPr>
            <w:tcW w:w="4673" w:type="dxa"/>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lastRenderedPageBreak/>
              <w:t xml:space="preserve">Ishtirokchilar taklifining amal qilish muddati takliflar taqdim etish tugagan kundan boshlab kamida </w:t>
            </w:r>
            <w:r w:rsidRPr="006852B5">
              <w:rPr>
                <w:rFonts w:ascii="Times New Roman" w:eastAsia="Times New Roman" w:hAnsi="Times New Roman" w:cs="Times New Roman"/>
                <w:b/>
                <w:sz w:val="20"/>
                <w:szCs w:val="20"/>
                <w:lang w:val="en-US"/>
              </w:rPr>
              <w:t>60 kun</w:t>
            </w:r>
            <w:r w:rsidRPr="006852B5">
              <w:rPr>
                <w:rFonts w:ascii="Times New Roman" w:eastAsia="Times New Roman" w:hAnsi="Times New Roman" w:cs="Times New Roman"/>
                <w:sz w:val="20"/>
                <w:szCs w:val="20"/>
                <w:lang w:val="en-US"/>
              </w:rPr>
              <w:t xml:space="preserve"> bo‘lishi kerak.</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5</w:t>
            </w:r>
            <w:r w:rsidRPr="006852B5">
              <w:rPr>
                <w:rFonts w:ascii="Times New Roman" w:eastAsia="Times New Roman" w:hAnsi="Times New Roman" w:cs="Times New Roman"/>
                <w:sz w:val="20"/>
                <w:szCs w:val="20"/>
              </w:rPr>
              <w:t>.</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Срок действия предложения участников должен составлять не менее </w:t>
            </w:r>
            <w:r w:rsidRPr="006852B5">
              <w:rPr>
                <w:rFonts w:ascii="Times New Roman" w:eastAsia="Times New Roman" w:hAnsi="Times New Roman" w:cs="Times New Roman"/>
                <w:b/>
                <w:sz w:val="20"/>
                <w:szCs w:val="20"/>
              </w:rPr>
              <w:t>60 дней</w:t>
            </w:r>
            <w:r w:rsidRPr="006852B5">
              <w:rPr>
                <w:rFonts w:ascii="Times New Roman" w:eastAsia="Times New Roman" w:hAnsi="Times New Roman" w:cs="Times New Roman"/>
                <w:sz w:val="20"/>
                <w:szCs w:val="20"/>
              </w:rPr>
              <w:t xml:space="preserve"> со дня окончания представления предложений.</w:t>
            </w:r>
          </w:p>
        </w:tc>
      </w:tr>
      <w:tr w:rsidR="00D906FF" w:rsidRPr="006852B5" w:rsidTr="00E31A83">
        <w:trPr>
          <w:trHeight w:val="1163"/>
        </w:trPr>
        <w:tc>
          <w:tcPr>
            <w:tcW w:w="4673" w:type="dxa"/>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Zarur hollarda, Buyurtmachi tanlov ishtirokchilari bilan ularning takliflarining amal qilish muddatini ma’lum muddatga uzaytirish taklifi bilan murojaat qilishi mumkin.</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6</w:t>
            </w:r>
            <w:r w:rsidRPr="006852B5">
              <w:rPr>
                <w:rFonts w:ascii="Times New Roman" w:eastAsia="Times New Roman" w:hAnsi="Times New Roman" w:cs="Times New Roman"/>
                <w:sz w:val="20"/>
                <w:szCs w:val="20"/>
              </w:rPr>
              <w:t>.</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В случае необходимости Заказчик может обратиться к участникам отбора с предложением о продлении срока действия их предложений на определенный период.</w:t>
            </w:r>
          </w:p>
        </w:tc>
      </w:tr>
      <w:tr w:rsidR="00D906FF" w:rsidRPr="006852B5" w:rsidTr="00CF420E">
        <w:trPr>
          <w:trHeight w:val="707"/>
        </w:trPr>
        <w:tc>
          <w:tcPr>
            <w:tcW w:w="10202" w:type="dxa"/>
            <w:gridSpan w:val="3"/>
          </w:tcPr>
          <w:p w:rsidR="00D906FF" w:rsidRPr="006852B5" w:rsidRDefault="00D906FF" w:rsidP="00D906FF">
            <w:pPr>
              <w:pStyle w:val="a7"/>
              <w:numPr>
                <w:ilvl w:val="0"/>
                <w:numId w:val="22"/>
              </w:numPr>
              <w:tabs>
                <w:tab w:val="center" w:pos="464"/>
                <w:tab w:val="center" w:pos="3261"/>
                <w:tab w:val="right" w:pos="10317"/>
              </w:tabs>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lang w:val="en-US"/>
              </w:rPr>
              <w:t>Takliflarni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taqdim</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etish</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muddatini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uzaytirish</w:t>
            </w:r>
            <w:r w:rsidRPr="006852B5">
              <w:rPr>
                <w:rFonts w:ascii="Times New Roman" w:eastAsia="Times New Roman" w:hAnsi="Times New Roman" w:cs="Times New Roman"/>
                <w:b/>
                <w:sz w:val="20"/>
                <w:szCs w:val="20"/>
              </w:rPr>
              <w:t>/Продление срока предоставления предложений</w:t>
            </w:r>
          </w:p>
        </w:tc>
      </w:tr>
      <w:tr w:rsidR="00D906FF" w:rsidRPr="006852B5" w:rsidTr="00E31A83">
        <w:trPr>
          <w:trHeight w:val="821"/>
        </w:trPr>
        <w:tc>
          <w:tcPr>
            <w:tcW w:w="4673" w:type="dxa"/>
          </w:tcPr>
          <w:p w:rsidR="00D906FF" w:rsidRPr="006852B5" w:rsidRDefault="00D906FF" w:rsidP="00D906FF">
            <w:pPr>
              <w:pStyle w:val="ab"/>
              <w:spacing w:before="60" w:after="60"/>
              <w:ind w:firstLine="0"/>
              <w:rPr>
                <w:b/>
                <w:sz w:val="20"/>
                <w:szCs w:val="20"/>
                <w:lang w:val="en-US"/>
              </w:rPr>
            </w:pPr>
            <w:r w:rsidRPr="006852B5">
              <w:rPr>
                <w:sz w:val="20"/>
                <w:szCs w:val="20"/>
                <w:lang w:val="en-US"/>
              </w:rPr>
              <w:t>Zarur hollarda buyurtmachi xarid komissiyasining qarori bilan takliflar berish muddatini uzaytirishi mumkin.</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7.1</w:t>
            </w:r>
          </w:p>
        </w:tc>
        <w:tc>
          <w:tcPr>
            <w:tcW w:w="4962" w:type="dxa"/>
          </w:tcPr>
          <w:p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может продлить срок представления предложений.</w:t>
            </w:r>
          </w:p>
        </w:tc>
      </w:tr>
      <w:tr w:rsidR="00D906FF" w:rsidRPr="006852B5" w:rsidTr="00E31A83">
        <w:trPr>
          <w:trHeight w:val="839"/>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Takliflar berish muddatlarini uzaytirish toʻgʻrisidagi eʼlonlar maxsus axborot portalida joylashtiriladi va boshqa ommaviy axborot vositalarida eʼlon qilinadi.</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Объявления о продлении сроков представления предложений размещается на специальном информационном портале и публикуется в других СМИ.</w:t>
            </w:r>
          </w:p>
        </w:tc>
      </w:tr>
      <w:tr w:rsidR="00D906FF" w:rsidRPr="006852B5" w:rsidTr="00162B41">
        <w:trPr>
          <w:trHeight w:val="638"/>
        </w:trPr>
        <w:tc>
          <w:tcPr>
            <w:tcW w:w="10202" w:type="dxa"/>
            <w:gridSpan w:val="3"/>
          </w:tcPr>
          <w:p w:rsidR="00D906FF" w:rsidRPr="006852B5" w:rsidRDefault="00162B41" w:rsidP="00D906FF">
            <w:pPr>
              <w:pStyle w:val="ab"/>
              <w:numPr>
                <w:ilvl w:val="0"/>
                <w:numId w:val="22"/>
              </w:numPr>
              <w:spacing w:before="60" w:after="60"/>
              <w:jc w:val="center"/>
              <w:rPr>
                <w:sz w:val="20"/>
                <w:szCs w:val="20"/>
              </w:rPr>
            </w:pPr>
            <w:r w:rsidRPr="006852B5">
              <w:rPr>
                <w:b/>
                <w:sz w:val="20"/>
                <w:szCs w:val="20"/>
              </w:rPr>
              <w:t>Xarid qilish hujjatlariga o‘zgartirishlar kiritish/</w:t>
            </w:r>
            <w:r w:rsidR="00D906FF" w:rsidRPr="006852B5">
              <w:rPr>
                <w:b/>
                <w:sz w:val="20"/>
                <w:szCs w:val="20"/>
              </w:rPr>
              <w:t>Внесение изменений в закупочную документацию</w:t>
            </w:r>
          </w:p>
        </w:tc>
      </w:tr>
      <w:tr w:rsidR="00D906FF" w:rsidRPr="006852B5" w:rsidTr="00E31A83">
        <w:trPr>
          <w:trHeight w:val="1104"/>
        </w:trPr>
        <w:tc>
          <w:tcPr>
            <w:tcW w:w="4673" w:type="dxa"/>
          </w:tcPr>
          <w:p w:rsidR="00162B41" w:rsidRPr="006852B5" w:rsidRDefault="00162B41" w:rsidP="00162B41">
            <w:pPr>
              <w:pStyle w:val="ab"/>
              <w:spacing w:before="60" w:after="60"/>
              <w:ind w:firstLine="0"/>
              <w:rPr>
                <w:sz w:val="20"/>
                <w:szCs w:val="20"/>
                <w:lang w:val="en-US"/>
              </w:rPr>
            </w:pPr>
            <w:r w:rsidRPr="006852B5">
              <w:rPr>
                <w:sz w:val="20"/>
                <w:szCs w:val="20"/>
                <w:lang w:val="en-US"/>
              </w:rPr>
              <w:t>Zarur hollarda, buyurtmachi xarid hujjatlariga o‘zgartirishlar kiritish to‘g‘risida qaror qabul qilishga haqli.</w:t>
            </w:r>
          </w:p>
          <w:p w:rsidR="00162B41" w:rsidRPr="006852B5" w:rsidRDefault="00162B41" w:rsidP="00162B41">
            <w:pPr>
              <w:pStyle w:val="ab"/>
              <w:spacing w:before="60" w:after="60"/>
              <w:ind w:firstLine="0"/>
              <w:rPr>
                <w:sz w:val="20"/>
                <w:szCs w:val="20"/>
                <w:lang w:val="en-US"/>
              </w:rPr>
            </w:pPr>
            <w:r w:rsidRPr="006852B5">
              <w:rPr>
                <w:sz w:val="20"/>
                <w:szCs w:val="20"/>
                <w:lang w:val="en-US"/>
              </w:rPr>
              <w:t>Xarid hujjatlariga o‘zgartirishlar kiritish toʻgʻrisidagi qaror takliflarni taqdim etish muddati tugashidan bir ish kunidan kechiktirmay qabul qilinishi mumkin.</w:t>
            </w:r>
          </w:p>
          <w:p w:rsidR="00162B41" w:rsidRPr="006852B5" w:rsidRDefault="00162B41" w:rsidP="00162B41">
            <w:pPr>
              <w:pStyle w:val="ab"/>
              <w:spacing w:before="60" w:after="60"/>
              <w:ind w:firstLine="0"/>
              <w:rPr>
                <w:sz w:val="20"/>
                <w:szCs w:val="20"/>
                <w:lang w:val="en-US"/>
              </w:rPr>
            </w:pPr>
            <w:r w:rsidRPr="006852B5">
              <w:rPr>
                <w:sz w:val="20"/>
                <w:szCs w:val="20"/>
                <w:lang w:val="en-US"/>
              </w:rPr>
              <w:t xml:space="preserve">Agar takliflarni taqdim etish muddati davomida xarid hujjatlariga o‘zgartirishlar kiritilgan bo‘lsa, tanlov xarid hujjatlariga o‘zgartirishlar kiritilgan kundan boshlab </w:t>
            </w:r>
            <w:r w:rsidRPr="006852B5">
              <w:rPr>
                <w:b/>
                <w:sz w:val="20"/>
                <w:szCs w:val="20"/>
                <w:lang w:val="en-US"/>
              </w:rPr>
              <w:t>kamida</w:t>
            </w:r>
            <w:r w:rsidRPr="006852B5">
              <w:rPr>
                <w:sz w:val="20"/>
                <w:szCs w:val="20"/>
                <w:lang w:val="en-US"/>
              </w:rPr>
              <w:t xml:space="preserve"> </w:t>
            </w:r>
            <w:r w:rsidRPr="006852B5">
              <w:rPr>
                <w:b/>
                <w:sz w:val="20"/>
                <w:szCs w:val="20"/>
                <w:lang w:val="en-US"/>
              </w:rPr>
              <w:t>uch ish kuniga</w:t>
            </w:r>
            <w:r w:rsidRPr="006852B5">
              <w:rPr>
                <w:sz w:val="20"/>
                <w:szCs w:val="20"/>
                <w:lang w:val="en-US"/>
              </w:rPr>
              <w:t xml:space="preserve"> uzaytiriladi. </w:t>
            </w:r>
          </w:p>
          <w:p w:rsidR="00D906FF" w:rsidRPr="006852B5" w:rsidRDefault="00162B41" w:rsidP="00162B41">
            <w:pPr>
              <w:spacing w:before="60" w:after="60" w:line="240" w:lineRule="auto"/>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Shu bilan birga, agar e’londa koʻrsatilgan ma’lumotlar oʻzgartirilgan boʻlsa, tanlov e’loniga oʻzgartirishlar kiritiladi.</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8.1</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вправе принять решение о внесении изменений в закупочную документацию.</w:t>
            </w:r>
          </w:p>
          <w:p w:rsidR="00D906FF" w:rsidRPr="006852B5" w:rsidRDefault="00D906FF" w:rsidP="00D906FF">
            <w:pPr>
              <w:pStyle w:val="ab"/>
              <w:spacing w:before="60" w:after="60"/>
              <w:ind w:firstLine="0"/>
              <w:rPr>
                <w:sz w:val="20"/>
                <w:szCs w:val="20"/>
              </w:rPr>
            </w:pPr>
            <w:r w:rsidRPr="006852B5">
              <w:rPr>
                <w:sz w:val="20"/>
                <w:szCs w:val="20"/>
              </w:rPr>
              <w:t>Решение о внесении изменений в закупочную документацию может приниматься не позднее чем за один рабочий день до даты окончания срока подачи предложений.</w:t>
            </w:r>
          </w:p>
          <w:p w:rsidR="00D906FF" w:rsidRPr="006852B5" w:rsidRDefault="00D906FF" w:rsidP="00D906FF">
            <w:pPr>
              <w:pStyle w:val="ab"/>
              <w:spacing w:before="60" w:after="60"/>
              <w:ind w:firstLine="0"/>
              <w:rPr>
                <w:sz w:val="20"/>
                <w:szCs w:val="20"/>
              </w:rPr>
            </w:pPr>
            <w:r w:rsidRPr="006852B5">
              <w:rPr>
                <w:sz w:val="20"/>
                <w:szCs w:val="20"/>
              </w:rPr>
              <w:t xml:space="preserve">В случае внесения изменений в закупочную документацию в срок окончания подачи предложений, отбор продлевается </w:t>
            </w:r>
            <w:r w:rsidRPr="006852B5">
              <w:rPr>
                <w:b/>
                <w:sz w:val="20"/>
                <w:szCs w:val="20"/>
              </w:rPr>
              <w:t>не менее чем на три рабочих дня</w:t>
            </w:r>
            <w:r w:rsidRPr="006852B5">
              <w:rPr>
                <w:sz w:val="20"/>
                <w:szCs w:val="20"/>
              </w:rPr>
              <w:t xml:space="preserve"> с даты внесения изменений в закупочную документацию. </w:t>
            </w:r>
          </w:p>
          <w:p w:rsidR="00D906FF" w:rsidRPr="006852B5" w:rsidRDefault="00D906FF" w:rsidP="00D906FF">
            <w:pPr>
              <w:pStyle w:val="ab"/>
              <w:spacing w:before="60" w:after="60"/>
              <w:ind w:firstLine="0"/>
              <w:rPr>
                <w:sz w:val="20"/>
                <w:szCs w:val="20"/>
              </w:rPr>
            </w:pPr>
            <w:r w:rsidRPr="006852B5">
              <w:rPr>
                <w:sz w:val="20"/>
                <w:szCs w:val="20"/>
              </w:rPr>
              <w:t>Одновременно с этим вносятся изменения в объявление о проведении отбора, если была изменена информация, указанная в объявлении.</w:t>
            </w:r>
          </w:p>
        </w:tc>
      </w:tr>
      <w:tr w:rsidR="00D906FF" w:rsidRPr="006852B5" w:rsidTr="00CF420E">
        <w:trPr>
          <w:trHeight w:val="435"/>
        </w:trPr>
        <w:tc>
          <w:tcPr>
            <w:tcW w:w="10202" w:type="dxa"/>
            <w:gridSpan w:val="3"/>
          </w:tcPr>
          <w:p w:rsidR="00D906FF" w:rsidRPr="006852B5" w:rsidRDefault="00162B41" w:rsidP="00D906FF">
            <w:pPr>
              <w:pStyle w:val="ab"/>
              <w:numPr>
                <w:ilvl w:val="0"/>
                <w:numId w:val="22"/>
              </w:numPr>
              <w:spacing w:before="60" w:after="60"/>
              <w:jc w:val="center"/>
              <w:rPr>
                <w:sz w:val="20"/>
                <w:szCs w:val="20"/>
              </w:rPr>
            </w:pPr>
            <w:r w:rsidRPr="006852B5">
              <w:rPr>
                <w:b/>
                <w:sz w:val="20"/>
                <w:szCs w:val="20"/>
              </w:rPr>
              <w:t>Tanlov ishtirokchilarining takliflarini baholash/</w:t>
            </w:r>
            <w:r w:rsidR="00D906FF" w:rsidRPr="006852B5">
              <w:rPr>
                <w:b/>
                <w:sz w:val="20"/>
                <w:szCs w:val="20"/>
              </w:rPr>
              <w:t>Оценка предложений участников отбора</w:t>
            </w:r>
          </w:p>
        </w:tc>
      </w:tr>
      <w:tr w:rsidR="00D906FF" w:rsidRPr="006852B5" w:rsidTr="00E31A83">
        <w:trPr>
          <w:trHeight w:val="557"/>
        </w:trPr>
        <w:tc>
          <w:tcPr>
            <w:tcW w:w="4673" w:type="dxa"/>
          </w:tcPr>
          <w:p w:rsidR="00D906FF" w:rsidRPr="006852B5" w:rsidRDefault="00162B41" w:rsidP="00162B41">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Elektron tizimda Ishtirokchilarning takliflari bilan tanishish imkoniyati ochilganda undagi barcha hujjatlarning mavjudligi va ularning rasmiylashtirilganligi tekshiriladi. Taklifda tegishli hujjatlar mavjud bo‘lmagan taqdirda, xarid komissiyasi ushbu taklifni ko‘rib chiqish va baholashga yo‘l qo‘ymaslikka haqli.</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9.1</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открытии доступа</w:t>
            </w:r>
            <w:r w:rsidRPr="006852B5">
              <w:rPr>
                <w:rFonts w:ascii="Times New Roman" w:hAnsi="Times New Roman" w:cs="Times New Roman"/>
                <w:sz w:val="20"/>
                <w:szCs w:val="20"/>
              </w:rPr>
              <w:t xml:space="preserve"> </w:t>
            </w:r>
            <w:r w:rsidRPr="006852B5">
              <w:rPr>
                <w:rFonts w:ascii="Times New Roman" w:eastAsia="Times New Roman" w:hAnsi="Times New Roman" w:cs="Times New Roman"/>
                <w:sz w:val="20"/>
                <w:szCs w:val="20"/>
              </w:rPr>
              <w:t>электронной системы к предложениям Участников проверяется наличие в нем всех документов и правильность их оформления. В случае отсутствия соответствующих документов в предложении, закупочная комиссия вправе не допускать данное предложение к рассмотрению и оценке.</w:t>
            </w:r>
          </w:p>
        </w:tc>
      </w:tr>
      <w:tr w:rsidR="00D906FF" w:rsidRPr="006852B5" w:rsidTr="00E31A83">
        <w:trPr>
          <w:trHeight w:val="408"/>
        </w:trPr>
        <w:tc>
          <w:tcPr>
            <w:tcW w:w="4673" w:type="dxa"/>
          </w:tcPr>
          <w:p w:rsidR="00162B41" w:rsidRPr="006852B5" w:rsidRDefault="00162B41" w:rsidP="00162B41">
            <w:pPr>
              <w:pStyle w:val="ab"/>
              <w:spacing w:before="60" w:after="60"/>
              <w:ind w:firstLine="0"/>
              <w:rPr>
                <w:sz w:val="20"/>
                <w:szCs w:val="20"/>
              </w:rPr>
            </w:pPr>
            <w:r w:rsidRPr="006852B5">
              <w:rPr>
                <w:sz w:val="20"/>
                <w:szCs w:val="20"/>
              </w:rPr>
              <w:t xml:space="preserve">Xarid komissiyasi tanlov g‘olibini aniqlash uchun rad etilmagan takliflarni xarid hujjatlarida ko‘rsatilgan mezonlar asosida baholaydi. </w:t>
            </w:r>
          </w:p>
          <w:p w:rsidR="00D906FF" w:rsidRPr="006852B5" w:rsidRDefault="00162B41" w:rsidP="00380648">
            <w:pPr>
              <w:pStyle w:val="ab"/>
              <w:spacing w:before="60" w:after="60"/>
              <w:ind w:firstLine="0"/>
              <w:rPr>
                <w:sz w:val="20"/>
                <w:szCs w:val="20"/>
              </w:rPr>
            </w:pPr>
            <w:r w:rsidRPr="006852B5">
              <w:rPr>
                <w:sz w:val="20"/>
                <w:szCs w:val="20"/>
              </w:rPr>
              <w:t xml:space="preserve">Shuningdek, xarid hujjatlarida </w:t>
            </w:r>
            <w:r w:rsidRPr="006852B5">
              <w:rPr>
                <w:b/>
                <w:sz w:val="20"/>
                <w:szCs w:val="20"/>
              </w:rPr>
              <w:t>1-</w:t>
            </w:r>
            <w:r w:rsidR="00BC7E78">
              <w:rPr>
                <w:b/>
                <w:sz w:val="20"/>
                <w:szCs w:val="20"/>
              </w:rPr>
              <w:t>7</w:t>
            </w:r>
            <w:r w:rsidRPr="006852B5">
              <w:rPr>
                <w:b/>
                <w:sz w:val="20"/>
                <w:szCs w:val="20"/>
              </w:rPr>
              <w:t>-ilovalarga</w:t>
            </w:r>
            <w:r w:rsidRPr="006852B5">
              <w:rPr>
                <w:sz w:val="20"/>
                <w:szCs w:val="20"/>
              </w:rPr>
              <w:t xml:space="preserve"> muvofiq rasmiylashtirilgan hujjatlar bo’yicha ham.</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Закупочная комиссия осуществляет оценку предложений, которые не были отклонены, для выявления победителя отбора на основе критериев, указанных в закупочной документации. </w:t>
            </w:r>
          </w:p>
          <w:p w:rsidR="00D906FF" w:rsidRPr="006852B5" w:rsidRDefault="00D906FF" w:rsidP="00380648">
            <w:pPr>
              <w:pStyle w:val="ab"/>
              <w:spacing w:before="60" w:after="60"/>
              <w:ind w:firstLine="0"/>
              <w:rPr>
                <w:sz w:val="20"/>
                <w:szCs w:val="20"/>
              </w:rPr>
            </w:pPr>
            <w:r w:rsidRPr="006852B5">
              <w:rPr>
                <w:sz w:val="20"/>
                <w:szCs w:val="20"/>
              </w:rPr>
              <w:t xml:space="preserve">А также документам, оформленных по </w:t>
            </w:r>
            <w:r w:rsidRPr="006852B5">
              <w:rPr>
                <w:b/>
                <w:sz w:val="20"/>
                <w:szCs w:val="20"/>
              </w:rPr>
              <w:t xml:space="preserve">Приложениям </w:t>
            </w:r>
            <w:r w:rsidRPr="006852B5">
              <w:rPr>
                <w:b/>
                <w:sz w:val="20"/>
                <w:szCs w:val="20"/>
                <w:lang w:val="uz-Cyrl-UZ"/>
              </w:rPr>
              <w:t>№</w:t>
            </w:r>
            <w:r w:rsidRPr="006852B5">
              <w:rPr>
                <w:b/>
                <w:sz w:val="20"/>
                <w:szCs w:val="20"/>
              </w:rPr>
              <w:t>1-</w:t>
            </w:r>
            <w:r w:rsidR="00BC7E78">
              <w:rPr>
                <w:b/>
                <w:sz w:val="20"/>
                <w:szCs w:val="20"/>
              </w:rPr>
              <w:t>7</w:t>
            </w:r>
            <w:r w:rsidRPr="006852B5">
              <w:rPr>
                <w:sz w:val="20"/>
                <w:szCs w:val="20"/>
              </w:rPr>
              <w:t xml:space="preserve"> в закупочной документации.</w:t>
            </w:r>
          </w:p>
        </w:tc>
      </w:tr>
      <w:tr w:rsidR="00D906FF" w:rsidRPr="006852B5" w:rsidTr="00E31A83">
        <w:trPr>
          <w:trHeight w:val="987"/>
        </w:trPr>
        <w:tc>
          <w:tcPr>
            <w:tcW w:w="4673" w:type="dxa"/>
          </w:tcPr>
          <w:p w:rsidR="00D906FF" w:rsidRPr="006852B5" w:rsidRDefault="00162B41" w:rsidP="00162B41">
            <w:pPr>
              <w:pStyle w:val="ab"/>
              <w:spacing w:before="60" w:after="60"/>
              <w:ind w:firstLine="0"/>
              <w:rPr>
                <w:sz w:val="20"/>
                <w:szCs w:val="20"/>
                <w:lang w:val="en-US"/>
              </w:rPr>
            </w:pPr>
            <w:r w:rsidRPr="006852B5">
              <w:rPr>
                <w:sz w:val="20"/>
                <w:szCs w:val="20"/>
                <w:lang w:val="en-US"/>
              </w:rPr>
              <w:t>Takliflarni baholash va tanlov g‘olibini aniqlash xarid hujjatlarida belgilangan mezonlar asosida amalga oshiriladi.</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3</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Оценка предложений и определение победителя отбора производятся на основании критериев, изложенных в закупочной документации.</w:t>
            </w:r>
          </w:p>
        </w:tc>
      </w:tr>
      <w:tr w:rsidR="00D906FF" w:rsidRPr="006852B5" w:rsidTr="00E31A83">
        <w:trPr>
          <w:trHeight w:val="987"/>
        </w:trPr>
        <w:tc>
          <w:tcPr>
            <w:tcW w:w="4673" w:type="dxa"/>
          </w:tcPr>
          <w:p w:rsidR="00D906FF" w:rsidRPr="006852B5" w:rsidRDefault="00162B41" w:rsidP="00162B41">
            <w:pPr>
              <w:pStyle w:val="ab"/>
              <w:spacing w:before="60" w:after="60"/>
              <w:ind w:firstLine="0"/>
              <w:rPr>
                <w:b/>
                <w:sz w:val="20"/>
                <w:szCs w:val="20"/>
              </w:rPr>
            </w:pPr>
            <w:r w:rsidRPr="006852B5">
              <w:rPr>
                <w:sz w:val="20"/>
                <w:szCs w:val="20"/>
              </w:rPr>
              <w:lastRenderedPageBreak/>
              <w:t>Taklif qonun va xarid hujjatlari talablariga muvofiq bo‘lsa, to‘g‘ri rasmiylashtirilgan deb hisoblanadi.</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4</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Предложение признается надлежаще оформленным, если оно соответствует требованиям Закона, и закупочной документации.</w:t>
            </w:r>
          </w:p>
        </w:tc>
      </w:tr>
      <w:tr w:rsidR="00D906FF" w:rsidRPr="006852B5" w:rsidTr="00E31A83">
        <w:trPr>
          <w:trHeight w:val="987"/>
        </w:trPr>
        <w:tc>
          <w:tcPr>
            <w:tcW w:w="4673" w:type="dxa"/>
          </w:tcPr>
          <w:p w:rsidR="00D906FF" w:rsidRPr="006852B5" w:rsidRDefault="00162B41" w:rsidP="00162B41">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Agar taklifni taqdim etgan tanlov ishtirokchisi qonun hujjatlarida belgilangan talablarga javob bermasa yoki tanlov ishtirokchisining taklifi xarid hujjatlari talablariga mos kelmasa, xarid komissiyasi taklifni rad etadi.</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5</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Закупочная комиссия отклоняет предложение, если подавший его участник отбора не соответствует требованиям, установленным Законом или предложение участника отбора не соответствует требованиям закупочной документации.</w:t>
            </w:r>
          </w:p>
        </w:tc>
      </w:tr>
      <w:tr w:rsidR="00D906FF" w:rsidRPr="006852B5" w:rsidTr="00E31A83">
        <w:trPr>
          <w:trHeight w:val="987"/>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Takliflarni baholash jarayonida xarid komissiyasining mas’ul kotibi, elektron tanlov ishtirokchilaridan ularning takliflari yuzasidan tushuntirishlar so‘rashi mumkin. Ushbu jarayon elektron shaklda amalga oshiriladi.</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6</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Во время оценки предложений ответственный секретарь закупочной комиссии может запрашивать у участников электронного отбора разъяснения по поводу их предложений. Данная процедура проводится в электронной форме.</w:t>
            </w:r>
          </w:p>
        </w:tc>
      </w:tr>
      <w:tr w:rsidR="00D906FF" w:rsidRPr="006852B5" w:rsidTr="00E31A83">
        <w:trPr>
          <w:trHeight w:val="408"/>
        </w:trPr>
        <w:tc>
          <w:tcPr>
            <w:tcW w:w="4673" w:type="dxa"/>
          </w:tcPr>
          <w:p w:rsidR="00D906FF" w:rsidRPr="006852B5" w:rsidRDefault="001B24EB" w:rsidP="00E40774">
            <w:pPr>
              <w:pStyle w:val="ab"/>
              <w:spacing w:before="60" w:after="60"/>
              <w:ind w:firstLine="0"/>
              <w:rPr>
                <w:b/>
                <w:sz w:val="20"/>
                <w:szCs w:val="20"/>
              </w:rPr>
            </w:pPr>
            <w:r w:rsidRPr="006852B5">
              <w:rPr>
                <w:sz w:val="20"/>
                <w:szCs w:val="20"/>
              </w:rPr>
              <w:t>Tanlov ishtirokchilari takliflarni turli valyutalarda taqdim etgan taqdirda, baholashda takliflar summalari O‘zbekiston Respublikasi Markaziy banki kursi bo‘yicha yagona valyutada qayta hisoblab chiqiladi.</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.7</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Если участники отбора представят предложения в разных валютах, суммы предложений при оценке будут пересчитаны в единую валюту по курсу Центрального банка Республики Узбекистан. </w:t>
            </w:r>
          </w:p>
        </w:tc>
      </w:tr>
      <w:tr w:rsidR="00D906FF" w:rsidRPr="006852B5" w:rsidTr="00E31A83">
        <w:trPr>
          <w:trHeight w:val="987"/>
        </w:trPr>
        <w:tc>
          <w:tcPr>
            <w:tcW w:w="4673" w:type="dxa"/>
          </w:tcPr>
          <w:p w:rsidR="00D906FF" w:rsidRPr="006852B5" w:rsidRDefault="00E40774" w:rsidP="00E40774">
            <w:pPr>
              <w:pStyle w:val="ab"/>
              <w:spacing w:before="60" w:after="60"/>
              <w:ind w:firstLine="0"/>
              <w:rPr>
                <w:b/>
                <w:sz w:val="20"/>
                <w:szCs w:val="20"/>
              </w:rPr>
            </w:pPr>
            <w:r w:rsidRPr="006852B5">
              <w:rPr>
                <w:sz w:val="20"/>
                <w:szCs w:val="20"/>
              </w:rPr>
              <w:t>Xarid hujjatlari va taklifida ko‘rsatilgan mezonlar asosida shartnomani bajarish uchun eng yaxshi shartlarni taklif qilgan tanlov ishtirokchisi g‘olib deb topiladi</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.8</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Победителем признается участник отбора, предложивший лучшие условия исполнения договора на основе критериев, указанных в закупочной документации и предложении.</w:t>
            </w:r>
          </w:p>
        </w:tc>
      </w:tr>
      <w:tr w:rsidR="00D906FF" w:rsidRPr="006852B5" w:rsidTr="00E31A83">
        <w:trPr>
          <w:trHeight w:val="987"/>
        </w:trPr>
        <w:tc>
          <w:tcPr>
            <w:tcW w:w="4673" w:type="dxa"/>
          </w:tcPr>
          <w:p w:rsidR="00D906FF" w:rsidRPr="006852B5" w:rsidRDefault="00E40774" w:rsidP="00E40774">
            <w:pPr>
              <w:tabs>
                <w:tab w:val="center" w:pos="394"/>
                <w:tab w:val="center" w:pos="3191"/>
              </w:tabs>
              <w:spacing w:line="240" w:lineRule="auto"/>
              <w:jc w:val="both"/>
              <w:rPr>
                <w:rFonts w:ascii="Times New Roman" w:eastAsia="Times New Roman" w:hAnsi="Times New Roman" w:cs="Times New Roman"/>
                <w:b/>
                <w:sz w:val="20"/>
                <w:szCs w:val="20"/>
              </w:rPr>
            </w:pPr>
            <w:r w:rsidRPr="006852B5">
              <w:rPr>
                <w:rFonts w:ascii="Times New Roman" w:eastAsia="Times New Roman" w:hAnsi="Times New Roman" w:cs="Times New Roman"/>
                <w:color w:val="auto"/>
                <w:sz w:val="20"/>
                <w:szCs w:val="20"/>
              </w:rPr>
              <w:t>Agar arifmetik yoki boshqa xatolar mavjud bo‘lsa, xarid komissiyasi tanlov ishtirokchisini bu haqda xabardor qilgan holda ishtirokchilarning taklifini rad etishga yoki ularni keyinroq ko‘rib chiqish uchun boshqa shartlarni belgilashga haqli</w:t>
            </w:r>
            <w:r w:rsidRPr="006852B5">
              <w:rPr>
                <w:sz w:val="20"/>
                <w:szCs w:val="20"/>
              </w:rPr>
              <w:t>.</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.9</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При наличии арифметических или иных ошибок закупочная комиссия вправе отклонить предложение участников либо определить иные условия их дальнейшего рассмотрения, известив об этом участника отбора.</w:t>
            </w:r>
          </w:p>
        </w:tc>
      </w:tr>
      <w:tr w:rsidR="00D906FF" w:rsidRPr="006852B5" w:rsidTr="00E31A83">
        <w:trPr>
          <w:trHeight w:val="1825"/>
        </w:trPr>
        <w:tc>
          <w:tcPr>
            <w:tcW w:w="4673" w:type="dxa"/>
          </w:tcPr>
          <w:p w:rsidR="00D906FF" w:rsidRPr="006852B5" w:rsidRDefault="005824FC" w:rsidP="001B24EB">
            <w:pPr>
              <w:pStyle w:val="ab"/>
              <w:spacing w:before="60" w:after="60"/>
              <w:ind w:firstLine="0"/>
              <w:rPr>
                <w:b/>
                <w:sz w:val="20"/>
                <w:szCs w:val="20"/>
              </w:rPr>
            </w:pPr>
            <w:r w:rsidRPr="005824FC">
              <w:rPr>
                <w:sz w:val="20"/>
                <w:szCs w:val="20"/>
              </w:rPr>
              <w:t>Tanlovning xorijiy va mahalliy ishtirokchilari narxlarini to‘g‘ri taqqoslash maqsadida baholashda O‘zbekiston Respublikasining amaldagi qonunchiligida nazarda tutilgan hollarda tegishli xarajatlar (soliqlar, bojxona to‘lovlari va boshqa majburiy to‘lovlar) hisobga olinadi.</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.10</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 целях корректного сравнения цен иностранных и отечественных участников отбора, при оценке будут учтены соответствующие расходы (налоги, таможенные платежи и иные обязательные платежи), в случаях, предусмотренных действующим законодательством Республики Узбекистан.</w:t>
            </w:r>
            <w:r w:rsidRPr="006852B5">
              <w:rPr>
                <w:color w:val="FF0000"/>
                <w:sz w:val="20"/>
                <w:szCs w:val="20"/>
              </w:rPr>
              <w:t xml:space="preserve"> </w:t>
            </w:r>
          </w:p>
        </w:tc>
      </w:tr>
      <w:tr w:rsidR="00D906FF" w:rsidRPr="006852B5" w:rsidTr="00E31A83">
        <w:trPr>
          <w:trHeight w:val="762"/>
        </w:trPr>
        <w:tc>
          <w:tcPr>
            <w:tcW w:w="4673" w:type="dxa"/>
          </w:tcPr>
          <w:p w:rsidR="00D906FF" w:rsidRPr="005824FC" w:rsidRDefault="005824FC" w:rsidP="00E40774">
            <w:pPr>
              <w:pStyle w:val="ab"/>
              <w:spacing w:before="60" w:after="60"/>
              <w:ind w:firstLine="0"/>
              <w:rPr>
                <w:b/>
                <w:sz w:val="20"/>
                <w:szCs w:val="20"/>
              </w:rPr>
            </w:pPr>
            <w:r w:rsidRPr="005824FC">
              <w:rPr>
                <w:sz w:val="20"/>
                <w:szCs w:val="20"/>
                <w:lang w:val="en-US"/>
              </w:rPr>
              <w:t>Takliflarni</w:t>
            </w:r>
            <w:r w:rsidRPr="005824FC">
              <w:rPr>
                <w:sz w:val="20"/>
                <w:szCs w:val="20"/>
              </w:rPr>
              <w:t xml:space="preserve"> </w:t>
            </w:r>
            <w:r w:rsidRPr="005824FC">
              <w:rPr>
                <w:sz w:val="20"/>
                <w:szCs w:val="20"/>
                <w:lang w:val="en-US"/>
              </w:rPr>
              <w:t>ko</w:t>
            </w:r>
            <w:r w:rsidRPr="005824FC">
              <w:rPr>
                <w:sz w:val="20"/>
                <w:szCs w:val="20"/>
              </w:rPr>
              <w:t>‘</w:t>
            </w:r>
            <w:r w:rsidRPr="005824FC">
              <w:rPr>
                <w:sz w:val="20"/>
                <w:szCs w:val="20"/>
                <w:lang w:val="en-US"/>
              </w:rPr>
              <w:t>rib</w:t>
            </w:r>
            <w:r w:rsidRPr="005824FC">
              <w:rPr>
                <w:sz w:val="20"/>
                <w:szCs w:val="20"/>
              </w:rPr>
              <w:t xml:space="preserve"> </w:t>
            </w:r>
            <w:r w:rsidRPr="005824FC">
              <w:rPr>
                <w:sz w:val="20"/>
                <w:szCs w:val="20"/>
                <w:lang w:val="en-US"/>
              </w:rPr>
              <w:t>chiqish</w:t>
            </w:r>
            <w:r w:rsidRPr="005824FC">
              <w:rPr>
                <w:sz w:val="20"/>
                <w:szCs w:val="20"/>
              </w:rPr>
              <w:t xml:space="preserve"> </w:t>
            </w:r>
            <w:r w:rsidRPr="005824FC">
              <w:rPr>
                <w:sz w:val="20"/>
                <w:szCs w:val="20"/>
                <w:lang w:val="en-US"/>
              </w:rPr>
              <w:t>va</w:t>
            </w:r>
            <w:r w:rsidRPr="005824FC">
              <w:rPr>
                <w:sz w:val="20"/>
                <w:szCs w:val="20"/>
              </w:rPr>
              <w:t xml:space="preserve"> </w:t>
            </w:r>
            <w:r w:rsidRPr="005824FC">
              <w:rPr>
                <w:sz w:val="20"/>
                <w:szCs w:val="20"/>
                <w:lang w:val="en-US"/>
              </w:rPr>
              <w:t>baholash</w:t>
            </w:r>
            <w:r w:rsidRPr="005824FC">
              <w:rPr>
                <w:sz w:val="20"/>
                <w:szCs w:val="20"/>
              </w:rPr>
              <w:t xml:space="preserve"> </w:t>
            </w:r>
            <w:r w:rsidRPr="005824FC">
              <w:rPr>
                <w:sz w:val="20"/>
                <w:szCs w:val="20"/>
                <w:lang w:val="en-US"/>
              </w:rPr>
              <w:t>natijalari</w:t>
            </w:r>
            <w:r w:rsidRPr="005824FC">
              <w:rPr>
                <w:sz w:val="20"/>
                <w:szCs w:val="20"/>
              </w:rPr>
              <w:t xml:space="preserve"> </w:t>
            </w:r>
            <w:r w:rsidRPr="005824FC">
              <w:rPr>
                <w:sz w:val="20"/>
                <w:szCs w:val="20"/>
                <w:lang w:val="en-US"/>
              </w:rPr>
              <w:t>davlat</w:t>
            </w:r>
            <w:r w:rsidRPr="005824FC">
              <w:rPr>
                <w:sz w:val="20"/>
                <w:szCs w:val="20"/>
              </w:rPr>
              <w:t xml:space="preserve"> </w:t>
            </w:r>
            <w:r w:rsidRPr="005824FC">
              <w:rPr>
                <w:sz w:val="20"/>
                <w:szCs w:val="20"/>
                <w:lang w:val="en-US"/>
              </w:rPr>
              <w:t>xaridlari</w:t>
            </w:r>
            <w:r w:rsidRPr="005824FC">
              <w:rPr>
                <w:sz w:val="20"/>
                <w:szCs w:val="20"/>
              </w:rPr>
              <w:t xml:space="preserve"> </w:t>
            </w:r>
            <w:r w:rsidRPr="005824FC">
              <w:rPr>
                <w:sz w:val="20"/>
                <w:szCs w:val="20"/>
                <w:lang w:val="en-US"/>
              </w:rPr>
              <w:t>elektron</w:t>
            </w:r>
            <w:r w:rsidRPr="005824FC">
              <w:rPr>
                <w:sz w:val="20"/>
                <w:szCs w:val="20"/>
              </w:rPr>
              <w:t xml:space="preserve"> </w:t>
            </w:r>
            <w:r w:rsidRPr="005824FC">
              <w:rPr>
                <w:sz w:val="20"/>
                <w:szCs w:val="20"/>
                <w:lang w:val="en-US"/>
              </w:rPr>
              <w:t>tizimi</w:t>
            </w:r>
            <w:r w:rsidRPr="005824FC">
              <w:rPr>
                <w:sz w:val="20"/>
                <w:szCs w:val="20"/>
              </w:rPr>
              <w:t xml:space="preserve"> </w:t>
            </w:r>
            <w:r w:rsidRPr="005824FC">
              <w:rPr>
                <w:sz w:val="20"/>
                <w:szCs w:val="20"/>
                <w:lang w:val="en-US"/>
              </w:rPr>
              <w:t>tomonidan</w:t>
            </w:r>
            <w:r w:rsidRPr="005824FC">
              <w:rPr>
                <w:sz w:val="20"/>
                <w:szCs w:val="20"/>
              </w:rPr>
              <w:t xml:space="preserve"> </w:t>
            </w:r>
            <w:r w:rsidRPr="005824FC">
              <w:rPr>
                <w:sz w:val="20"/>
                <w:szCs w:val="20"/>
                <w:lang w:val="en-US"/>
              </w:rPr>
              <w:t>avtomatik</w:t>
            </w:r>
            <w:r w:rsidRPr="005824FC">
              <w:rPr>
                <w:sz w:val="20"/>
                <w:szCs w:val="20"/>
              </w:rPr>
              <w:t xml:space="preserve"> </w:t>
            </w:r>
            <w:r w:rsidRPr="005824FC">
              <w:rPr>
                <w:sz w:val="20"/>
                <w:szCs w:val="20"/>
                <w:lang w:val="en-US"/>
              </w:rPr>
              <w:t>ravishda</w:t>
            </w:r>
            <w:r w:rsidRPr="005824FC">
              <w:rPr>
                <w:sz w:val="20"/>
                <w:szCs w:val="20"/>
              </w:rPr>
              <w:t xml:space="preserve"> </w:t>
            </w:r>
            <w:r w:rsidRPr="005824FC">
              <w:rPr>
                <w:sz w:val="20"/>
                <w:szCs w:val="20"/>
                <w:lang w:val="en-US"/>
              </w:rPr>
              <w:t>shakllantirilgan</w:t>
            </w:r>
            <w:r w:rsidRPr="005824FC">
              <w:rPr>
                <w:sz w:val="20"/>
                <w:szCs w:val="20"/>
              </w:rPr>
              <w:t xml:space="preserve"> </w:t>
            </w:r>
            <w:r w:rsidRPr="005824FC">
              <w:rPr>
                <w:sz w:val="20"/>
                <w:szCs w:val="20"/>
                <w:lang w:val="en-US"/>
              </w:rPr>
              <w:t>dastlabki</w:t>
            </w:r>
            <w:r w:rsidRPr="005824FC">
              <w:rPr>
                <w:sz w:val="20"/>
                <w:szCs w:val="20"/>
              </w:rPr>
              <w:t xml:space="preserve"> </w:t>
            </w:r>
            <w:r w:rsidRPr="005824FC">
              <w:rPr>
                <w:sz w:val="20"/>
                <w:szCs w:val="20"/>
                <w:lang w:val="en-US"/>
              </w:rPr>
              <w:t>elektron</w:t>
            </w:r>
            <w:r w:rsidRPr="005824FC">
              <w:rPr>
                <w:sz w:val="20"/>
                <w:szCs w:val="20"/>
              </w:rPr>
              <w:t xml:space="preserve"> </w:t>
            </w:r>
            <w:r w:rsidRPr="005824FC">
              <w:rPr>
                <w:sz w:val="20"/>
                <w:szCs w:val="20"/>
                <w:lang w:val="en-US"/>
              </w:rPr>
              <w:t>bayonnomada</w:t>
            </w:r>
            <w:r w:rsidRPr="005824FC">
              <w:rPr>
                <w:sz w:val="20"/>
                <w:szCs w:val="20"/>
              </w:rPr>
              <w:t xml:space="preserve"> </w:t>
            </w:r>
            <w:r w:rsidRPr="005824FC">
              <w:rPr>
                <w:sz w:val="20"/>
                <w:szCs w:val="20"/>
                <w:lang w:val="en-US"/>
              </w:rPr>
              <w:t>qayd</w:t>
            </w:r>
            <w:r w:rsidRPr="005824FC">
              <w:rPr>
                <w:sz w:val="20"/>
                <w:szCs w:val="20"/>
              </w:rPr>
              <w:t xml:space="preserve"> </w:t>
            </w:r>
            <w:r w:rsidRPr="005824FC">
              <w:rPr>
                <w:sz w:val="20"/>
                <w:szCs w:val="20"/>
                <w:lang w:val="en-US"/>
              </w:rPr>
              <w:t>etiladi</w:t>
            </w:r>
            <w:r w:rsidRPr="005824FC">
              <w:rPr>
                <w:sz w:val="20"/>
                <w:szCs w:val="20"/>
              </w:rPr>
              <w:t>.</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.11</w:t>
            </w:r>
          </w:p>
        </w:tc>
        <w:tc>
          <w:tcPr>
            <w:tcW w:w="4962" w:type="dxa"/>
            <w:vAlign w:val="center"/>
          </w:tcPr>
          <w:p w:rsidR="00D906FF" w:rsidRPr="006852B5" w:rsidRDefault="005824FC" w:rsidP="00D906FF">
            <w:pPr>
              <w:pStyle w:val="ab"/>
              <w:spacing w:before="60" w:after="60"/>
              <w:ind w:firstLine="0"/>
              <w:rPr>
                <w:sz w:val="20"/>
                <w:szCs w:val="20"/>
              </w:rPr>
            </w:pPr>
            <w:r w:rsidRPr="005824FC">
              <w:rPr>
                <w:sz w:val="20"/>
                <w:szCs w:val="20"/>
              </w:rPr>
              <w:t>Результаты рассмотрения и оценки предложений фиксируются в предварительном электронном протоколе автоматически сформированном электронной системой государственных закупок.</w:t>
            </w:r>
          </w:p>
        </w:tc>
      </w:tr>
      <w:tr w:rsidR="00D906FF" w:rsidRPr="006852B5" w:rsidTr="00E31A83">
        <w:trPr>
          <w:trHeight w:val="274"/>
        </w:trPr>
        <w:tc>
          <w:tcPr>
            <w:tcW w:w="4673" w:type="dxa"/>
          </w:tcPr>
          <w:p w:rsidR="00D906FF" w:rsidRPr="006852B5" w:rsidRDefault="00E40774" w:rsidP="00E40774">
            <w:pPr>
              <w:pStyle w:val="ab"/>
              <w:spacing w:before="60" w:after="60"/>
              <w:ind w:firstLine="0"/>
              <w:rPr>
                <w:b/>
                <w:sz w:val="20"/>
                <w:szCs w:val="20"/>
              </w:rPr>
            </w:pPr>
            <w:r w:rsidRPr="006852B5">
              <w:rPr>
                <w:sz w:val="20"/>
                <w:szCs w:val="20"/>
              </w:rPr>
              <w:t xml:space="preserve">Tanlovning har qanday ishtirokchisi takliflarni ko‘rib chiqish va baholash bayonnomasini e’lon qilgandan so‘ng, tanlov natijalari bo‘yicha tushuntirishlar berish uchun buyurtmachiga davlat xaridlarining elektron tizimi orqali natijalarga e’tiroz bildirish to‘g‘risida so‘rov yuborishga haqli. Buyurtmachi bunday so‘rovni olgan kundan boshlab </w:t>
            </w:r>
            <w:r w:rsidRPr="006852B5">
              <w:rPr>
                <w:b/>
                <w:sz w:val="20"/>
                <w:szCs w:val="20"/>
              </w:rPr>
              <w:t>ikki ish kuni</w:t>
            </w:r>
            <w:r w:rsidRPr="006852B5">
              <w:rPr>
                <w:sz w:val="20"/>
                <w:szCs w:val="20"/>
              </w:rPr>
              <w:t xml:space="preserve"> ichida tanlov ishtirokchisiga tegishli tushuntirishlarni taqdim etishi shart.</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9.1</w:t>
            </w:r>
            <w:r w:rsidRPr="006852B5">
              <w:rPr>
                <w:rFonts w:ascii="Times New Roman" w:eastAsia="Times New Roman" w:hAnsi="Times New Roman" w:cs="Times New Roman"/>
                <w:sz w:val="20"/>
                <w:szCs w:val="20"/>
              </w:rPr>
              <w:t>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Любой участник отбора после публикации протокола рассмотрения и оценки предложений вправе направить заказчику через электронную систему государственных закупок </w:t>
            </w:r>
            <w:r w:rsidRPr="006852B5">
              <w:rPr>
                <w:rFonts w:eastAsiaTheme="minorEastAsia"/>
                <w:noProof/>
                <w:sz w:val="20"/>
                <w:szCs w:val="20"/>
              </w:rPr>
              <w:t>возражения по результатам</w:t>
            </w:r>
            <w:r w:rsidRPr="006852B5" w:rsidDel="00777517">
              <w:rPr>
                <w:sz w:val="20"/>
                <w:szCs w:val="20"/>
              </w:rPr>
              <w:t xml:space="preserve"> </w:t>
            </w:r>
            <w:r w:rsidRPr="006852B5">
              <w:rPr>
                <w:sz w:val="20"/>
                <w:szCs w:val="20"/>
              </w:rPr>
              <w:t xml:space="preserve">отбора. В течение </w:t>
            </w:r>
            <w:r w:rsidRPr="006852B5">
              <w:rPr>
                <w:b/>
                <w:sz w:val="20"/>
                <w:szCs w:val="20"/>
              </w:rPr>
              <w:t>двух рабочих дней</w:t>
            </w:r>
            <w:r w:rsidRPr="006852B5">
              <w:rPr>
                <w:sz w:val="20"/>
                <w:szCs w:val="20"/>
              </w:rPr>
              <w:t xml:space="preserve"> с даты поступления такого запроса заказчик обязан представить участнику отбора соответствующие разъяснения.</w:t>
            </w:r>
          </w:p>
        </w:tc>
      </w:tr>
      <w:tr w:rsidR="00D906FF" w:rsidRPr="006852B5" w:rsidTr="00CF420E">
        <w:trPr>
          <w:trHeight w:val="274"/>
        </w:trPr>
        <w:tc>
          <w:tcPr>
            <w:tcW w:w="10202" w:type="dxa"/>
            <w:gridSpan w:val="3"/>
          </w:tcPr>
          <w:p w:rsidR="00D906FF" w:rsidRPr="006852B5" w:rsidRDefault="00E40774" w:rsidP="00D906FF">
            <w:pPr>
              <w:pStyle w:val="ab"/>
              <w:numPr>
                <w:ilvl w:val="0"/>
                <w:numId w:val="22"/>
              </w:numPr>
              <w:spacing w:before="60" w:after="60"/>
              <w:jc w:val="center"/>
              <w:rPr>
                <w:sz w:val="20"/>
                <w:szCs w:val="20"/>
              </w:rPr>
            </w:pPr>
            <w:r w:rsidRPr="006852B5">
              <w:rPr>
                <w:b/>
                <w:sz w:val="20"/>
                <w:szCs w:val="20"/>
              </w:rPr>
              <w:t>Boshqa shartlar</w:t>
            </w:r>
            <w:r w:rsidRPr="006852B5">
              <w:rPr>
                <w:b/>
                <w:sz w:val="20"/>
                <w:szCs w:val="20"/>
                <w:lang w:val="en-US"/>
              </w:rPr>
              <w:t>/</w:t>
            </w:r>
            <w:r w:rsidR="00D906FF" w:rsidRPr="006852B5">
              <w:rPr>
                <w:b/>
                <w:sz w:val="20"/>
                <w:szCs w:val="20"/>
              </w:rPr>
              <w:t>Прочие условия</w:t>
            </w:r>
          </w:p>
        </w:tc>
      </w:tr>
      <w:tr w:rsidR="00D906FF" w:rsidRPr="006852B5" w:rsidTr="00E31A83">
        <w:trPr>
          <w:trHeight w:val="2521"/>
        </w:trPr>
        <w:tc>
          <w:tcPr>
            <w:tcW w:w="4673" w:type="dxa"/>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Tanlov xarid komissiyasi tomonidan quyidagi holatlarda amalga oshmagan deb topilishi mumkin:</w:t>
            </w:r>
          </w:p>
          <w:p w:rsidR="00E40774"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agar tanlovda bitta ishtirokchi qatnashgan bo‘lsa yoki hech kim qatnashmagan bo‘lsa;</w:t>
            </w:r>
          </w:p>
          <w:p w:rsidR="00D906FF"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agar takliflarni ko‘rib chiqish natijalariga ko‘ra, xarid komissiyasi barcha takliflarni xarid hujjatlari talablariga rioya qilmaganligi uchun rad etgan yoki ishtirokchilarning takliflarini rad etish natijasida, faqat bitta ishtirokchi qolgan bolsa.</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.1</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Отбор может быть объявлен закупочной комиссией не состоявшимися:</w:t>
            </w:r>
          </w:p>
          <w:p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в отборе принял участие один участник или никто не принял участие;</w:t>
            </w:r>
          </w:p>
          <w:p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по результатам рассмотрения предложений закупочная комиссия отклонила все предложения ввиду не соответствия требованиям закупочной документации либо в результате отклонения предложений участников остался только один участник;</w:t>
            </w:r>
          </w:p>
        </w:tc>
      </w:tr>
      <w:tr w:rsidR="00D906FF" w:rsidRPr="006852B5" w:rsidTr="00E31A83">
        <w:trPr>
          <w:trHeight w:val="1343"/>
        </w:trPr>
        <w:tc>
          <w:tcPr>
            <w:tcW w:w="4673" w:type="dxa"/>
          </w:tcPr>
          <w:p w:rsidR="00D906FF" w:rsidRPr="006852B5" w:rsidRDefault="00E40774" w:rsidP="00E40774">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lastRenderedPageBreak/>
              <w:t>Buyurtmachi g‘olib bo‘lgan taklifni qabul qilgunga qadar istalgan vaqtda tanlovni bekor qilish huquqiga ega. Tanlov bekor qilingan taqdirda, buyurtmachi ushbu qarorning asosli sabablarini maxsus axborot portalida e’lon qiladi.</w:t>
            </w:r>
          </w:p>
        </w:tc>
        <w:tc>
          <w:tcPr>
            <w:tcW w:w="567" w:type="dxa"/>
            <w:vAlign w:val="center"/>
          </w:tcPr>
          <w:p w:rsidR="00D906FF" w:rsidRPr="006852B5" w:rsidRDefault="00D906FF"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.2</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Заказчик имеет право отменить отбор в любое время до акцепта выигравшего предложения. Заказчик в случае отмены отбора публикует обоснованные причины данного решения на специальном информационном портале.</w:t>
            </w:r>
          </w:p>
        </w:tc>
      </w:tr>
      <w:tr w:rsidR="00D906FF" w:rsidRPr="006852B5" w:rsidTr="00CF420E">
        <w:trPr>
          <w:trHeight w:val="366"/>
        </w:trPr>
        <w:tc>
          <w:tcPr>
            <w:tcW w:w="10202" w:type="dxa"/>
            <w:gridSpan w:val="3"/>
          </w:tcPr>
          <w:p w:rsidR="00D906FF" w:rsidRPr="006852B5" w:rsidRDefault="00E40774" w:rsidP="00D906FF">
            <w:pPr>
              <w:pStyle w:val="a7"/>
              <w:numPr>
                <w:ilvl w:val="0"/>
                <w:numId w:val="22"/>
              </w:numPr>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rPr>
              <w:t>Shartnoma tuzish</w:t>
            </w:r>
            <w:r w:rsidRPr="006852B5">
              <w:rPr>
                <w:rFonts w:ascii="Times New Roman" w:eastAsia="Times New Roman" w:hAnsi="Times New Roman" w:cs="Times New Roman"/>
                <w:b/>
                <w:sz w:val="20"/>
                <w:szCs w:val="20"/>
                <w:lang w:val="en-US"/>
              </w:rPr>
              <w:t>/</w:t>
            </w:r>
            <w:r w:rsidR="00D906FF" w:rsidRPr="006852B5">
              <w:rPr>
                <w:rFonts w:ascii="Times New Roman" w:eastAsia="Times New Roman" w:hAnsi="Times New Roman" w:cs="Times New Roman"/>
                <w:b/>
                <w:sz w:val="20"/>
                <w:szCs w:val="20"/>
              </w:rPr>
              <w:t>Заключение договора</w:t>
            </w:r>
          </w:p>
        </w:tc>
      </w:tr>
      <w:tr w:rsidR="005833CA" w:rsidRPr="006852B5" w:rsidTr="00863BA3">
        <w:trPr>
          <w:trHeight w:val="416"/>
        </w:trPr>
        <w:tc>
          <w:tcPr>
            <w:tcW w:w="4673" w:type="dxa"/>
          </w:tcPr>
          <w:p w:rsidR="005833CA" w:rsidRPr="006852B5" w:rsidRDefault="005833CA" w:rsidP="005833CA">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Tanlov natijalariga ko‘ra, shartnoma xarid hujjatlarida va shartnoma tuziladigan tanlov ishtirokchisi tomonidan taqdim etilgan taklifda ko‘rsatilgan shartlar asosida tuziladi.</w:t>
            </w:r>
          </w:p>
          <w:p w:rsidR="00092A8D" w:rsidRPr="00A7561A" w:rsidRDefault="00092A8D" w:rsidP="005833CA">
            <w:pPr>
              <w:spacing w:after="0" w:line="240" w:lineRule="auto"/>
              <w:jc w:val="both"/>
              <w:rPr>
                <w:rFonts w:ascii="Times New Roman" w:eastAsia="Times New Roman" w:hAnsi="Times New Roman" w:cs="Times New Roman"/>
                <w:b/>
                <w:sz w:val="20"/>
                <w:szCs w:val="20"/>
              </w:rPr>
            </w:pPr>
          </w:p>
          <w:p w:rsidR="007D0768" w:rsidRPr="000E1A8C" w:rsidRDefault="007D0768" w:rsidP="007D0768">
            <w:pPr>
              <w:spacing w:after="0" w:line="240" w:lineRule="auto"/>
              <w:jc w:val="both"/>
              <w:rPr>
                <w:rFonts w:ascii="Times New Roman" w:eastAsia="Times New Roman" w:hAnsi="Times New Roman" w:cs="Times New Roman"/>
                <w:b/>
                <w:sz w:val="20"/>
                <w:szCs w:val="20"/>
              </w:rPr>
            </w:pPr>
            <w:r w:rsidRPr="006B69A2">
              <w:rPr>
                <w:rFonts w:ascii="Times New Roman" w:eastAsia="Times New Roman" w:hAnsi="Times New Roman" w:cs="Times New Roman"/>
                <w:b/>
                <w:sz w:val="20"/>
                <w:szCs w:val="20"/>
                <w:lang w:val="en-US"/>
              </w:rPr>
              <w:t>To</w:t>
            </w:r>
            <w:r w:rsidRPr="000E1A8C">
              <w:rPr>
                <w:rFonts w:ascii="Times New Roman" w:eastAsia="Times New Roman" w:hAnsi="Times New Roman" w:cs="Times New Roman"/>
                <w:b/>
                <w:sz w:val="20"/>
                <w:szCs w:val="20"/>
              </w:rPr>
              <w:t>'</w:t>
            </w:r>
            <w:r w:rsidRPr="006B69A2">
              <w:rPr>
                <w:rFonts w:ascii="Times New Roman" w:eastAsia="Times New Roman" w:hAnsi="Times New Roman" w:cs="Times New Roman"/>
                <w:b/>
                <w:sz w:val="20"/>
                <w:szCs w:val="20"/>
                <w:lang w:val="en-US"/>
              </w:rPr>
              <w:t>lov</w:t>
            </w:r>
            <w:r w:rsidRPr="000E1A8C">
              <w:rPr>
                <w:rFonts w:ascii="Times New Roman" w:eastAsia="Times New Roman" w:hAnsi="Times New Roman" w:cs="Times New Roman"/>
                <w:b/>
                <w:sz w:val="20"/>
                <w:szCs w:val="20"/>
              </w:rPr>
              <w:t xml:space="preserve"> </w:t>
            </w:r>
            <w:r w:rsidRPr="006B69A2">
              <w:rPr>
                <w:rFonts w:ascii="Times New Roman" w:eastAsia="Times New Roman" w:hAnsi="Times New Roman" w:cs="Times New Roman"/>
                <w:b/>
                <w:sz w:val="20"/>
                <w:szCs w:val="20"/>
                <w:lang w:val="en-US"/>
              </w:rPr>
              <w:t>tartibi</w:t>
            </w:r>
            <w:r w:rsidRPr="000E1A8C">
              <w:rPr>
                <w:rFonts w:ascii="Times New Roman" w:eastAsia="Times New Roman" w:hAnsi="Times New Roman" w:cs="Times New Roman"/>
                <w:b/>
                <w:sz w:val="20"/>
                <w:szCs w:val="20"/>
              </w:rPr>
              <w:t>:</w:t>
            </w:r>
          </w:p>
          <w:p w:rsidR="007D0768" w:rsidRDefault="00E63916" w:rsidP="007D0768">
            <w:pPr>
              <w:spacing w:after="0" w:line="240" w:lineRule="auto"/>
              <w:jc w:val="both"/>
              <w:rPr>
                <w:rFonts w:ascii="Times New Roman" w:eastAsia="Times New Roman" w:hAnsi="Times New Roman" w:cs="Times New Roman"/>
                <w:sz w:val="20"/>
                <w:szCs w:val="20"/>
              </w:rPr>
            </w:pPr>
            <w:r w:rsidRPr="00E63916">
              <w:rPr>
                <w:rFonts w:ascii="Times New Roman" w:eastAsia="Times New Roman" w:hAnsi="Times New Roman" w:cs="Times New Roman"/>
                <w:sz w:val="20"/>
                <w:szCs w:val="20"/>
              </w:rPr>
              <w:t xml:space="preserve">Shartnoma umumiy qiymatining 15% (o‘n besh foizi) Shartnoma imzolangan kundan va Shartnoma haqidagi ma'lumotlar Maxsus axborot portalidagi Yagona shartnomalar reyestriga kiritilgan kundan boshlab 10 (o‘n) bank kuni ichida oldindan to‘lab beriladi; </w:t>
            </w:r>
          </w:p>
          <w:p w:rsidR="00E63916" w:rsidRPr="003C1D7B" w:rsidRDefault="00E63916" w:rsidP="00E63916">
            <w:pPr>
              <w:spacing w:after="0" w:line="240" w:lineRule="auto"/>
              <w:jc w:val="both"/>
              <w:rPr>
                <w:rFonts w:ascii="Times New Roman" w:eastAsia="Times New Roman" w:hAnsi="Times New Roman" w:cs="Times New Roman"/>
                <w:b/>
                <w:sz w:val="20"/>
                <w:szCs w:val="20"/>
              </w:rPr>
            </w:pPr>
            <w:r w:rsidRPr="004363CE">
              <w:rPr>
                <w:rFonts w:ascii="Times New Roman" w:eastAsia="Times New Roman" w:hAnsi="Times New Roman" w:cs="Times New Roman"/>
                <w:sz w:val="20"/>
                <w:szCs w:val="20"/>
                <w:lang w:val="en-US"/>
              </w:rPr>
              <w:t>Yetkazib</w:t>
            </w:r>
            <w:r w:rsidRPr="003C1D7B">
              <w:rPr>
                <w:rFonts w:ascii="Times New Roman" w:eastAsia="Times New Roman" w:hAnsi="Times New Roman" w:cs="Times New Roman"/>
                <w:sz w:val="20"/>
                <w:szCs w:val="20"/>
              </w:rPr>
              <w:t xml:space="preserve"> </w:t>
            </w:r>
            <w:r w:rsidRPr="004363CE">
              <w:rPr>
                <w:rFonts w:ascii="Times New Roman" w:eastAsia="Times New Roman" w:hAnsi="Times New Roman" w:cs="Times New Roman"/>
                <w:sz w:val="20"/>
                <w:szCs w:val="20"/>
                <w:lang w:val="en-US"/>
              </w:rPr>
              <w:t>berilgan</w:t>
            </w:r>
            <w:r w:rsidRPr="003C1D7B">
              <w:rPr>
                <w:rFonts w:ascii="Times New Roman" w:eastAsia="Times New Roman" w:hAnsi="Times New Roman" w:cs="Times New Roman"/>
                <w:sz w:val="20"/>
                <w:szCs w:val="20"/>
              </w:rPr>
              <w:t xml:space="preserve"> </w:t>
            </w:r>
            <w:r w:rsidRPr="004363CE">
              <w:rPr>
                <w:rFonts w:ascii="Times New Roman" w:eastAsia="Times New Roman" w:hAnsi="Times New Roman" w:cs="Times New Roman"/>
                <w:sz w:val="20"/>
                <w:szCs w:val="20"/>
                <w:lang w:val="en-US"/>
              </w:rPr>
              <w:t>tovarning</w:t>
            </w:r>
            <w:r w:rsidRPr="003C1D7B">
              <w:rPr>
                <w:rFonts w:ascii="Times New Roman" w:eastAsia="Times New Roman" w:hAnsi="Times New Roman" w:cs="Times New Roman"/>
                <w:sz w:val="20"/>
                <w:szCs w:val="20"/>
              </w:rPr>
              <w:t xml:space="preserve"> </w:t>
            </w:r>
            <w:r w:rsidRPr="004363CE">
              <w:rPr>
                <w:rFonts w:ascii="Times New Roman" w:eastAsia="Times New Roman" w:hAnsi="Times New Roman" w:cs="Times New Roman"/>
                <w:sz w:val="20"/>
                <w:szCs w:val="20"/>
                <w:lang w:val="en-US"/>
              </w:rPr>
              <w:t>umumiy</w:t>
            </w:r>
            <w:r w:rsidRPr="003C1D7B">
              <w:rPr>
                <w:rFonts w:ascii="Times New Roman" w:eastAsia="Times New Roman" w:hAnsi="Times New Roman" w:cs="Times New Roman"/>
                <w:sz w:val="20"/>
                <w:szCs w:val="20"/>
              </w:rPr>
              <w:t xml:space="preserve"> </w:t>
            </w:r>
            <w:r w:rsidRPr="004363CE">
              <w:rPr>
                <w:rFonts w:ascii="Times New Roman" w:eastAsia="Times New Roman" w:hAnsi="Times New Roman" w:cs="Times New Roman"/>
                <w:sz w:val="20"/>
                <w:szCs w:val="20"/>
                <w:lang w:val="en-US"/>
              </w:rPr>
              <w:t>qiymatining</w:t>
            </w:r>
            <w:r w:rsidRPr="003C1D7B">
              <w:rPr>
                <w:rFonts w:ascii="Times New Roman" w:eastAsia="Times New Roman" w:hAnsi="Times New Roman" w:cs="Times New Roman"/>
                <w:sz w:val="20"/>
                <w:szCs w:val="20"/>
              </w:rPr>
              <w:t xml:space="preserve"> </w:t>
            </w:r>
            <w:r w:rsidRPr="004363CE">
              <w:rPr>
                <w:rFonts w:ascii="Times New Roman" w:eastAsia="Times New Roman" w:hAnsi="Times New Roman" w:cs="Times New Roman"/>
                <w:sz w:val="20"/>
                <w:szCs w:val="20"/>
                <w:lang w:val="en-US"/>
              </w:rPr>
              <w:t>qolgan</w:t>
            </w:r>
            <w:r w:rsidRPr="003C1D7B">
              <w:rPr>
                <w:rFonts w:ascii="Times New Roman" w:eastAsia="Times New Roman" w:hAnsi="Times New Roman" w:cs="Times New Roman"/>
                <w:sz w:val="20"/>
                <w:szCs w:val="20"/>
              </w:rPr>
              <w:t xml:space="preserve"> 85% (</w:t>
            </w:r>
            <w:r w:rsidRPr="004363CE">
              <w:rPr>
                <w:rFonts w:ascii="Times New Roman" w:eastAsia="Times New Roman" w:hAnsi="Times New Roman" w:cs="Times New Roman"/>
                <w:sz w:val="20"/>
                <w:szCs w:val="20"/>
                <w:lang w:val="en-US"/>
              </w:rPr>
              <w:t>sakson</w:t>
            </w:r>
            <w:r w:rsidRPr="003C1D7B">
              <w:rPr>
                <w:rFonts w:ascii="Times New Roman" w:eastAsia="Times New Roman" w:hAnsi="Times New Roman" w:cs="Times New Roman"/>
                <w:sz w:val="20"/>
                <w:szCs w:val="20"/>
              </w:rPr>
              <w:t xml:space="preserve"> </w:t>
            </w:r>
            <w:r w:rsidRPr="004363CE">
              <w:rPr>
                <w:rFonts w:ascii="Times New Roman" w:eastAsia="Times New Roman" w:hAnsi="Times New Roman" w:cs="Times New Roman"/>
                <w:sz w:val="20"/>
                <w:szCs w:val="20"/>
                <w:lang w:val="en-US"/>
              </w:rPr>
              <w:t>besh</w:t>
            </w:r>
            <w:r w:rsidRPr="003C1D7B">
              <w:rPr>
                <w:rFonts w:ascii="Times New Roman" w:eastAsia="Times New Roman" w:hAnsi="Times New Roman" w:cs="Times New Roman"/>
                <w:sz w:val="20"/>
                <w:szCs w:val="20"/>
              </w:rPr>
              <w:t xml:space="preserve"> </w:t>
            </w:r>
            <w:r w:rsidRPr="004363CE">
              <w:rPr>
                <w:rFonts w:ascii="Times New Roman" w:eastAsia="Times New Roman" w:hAnsi="Times New Roman" w:cs="Times New Roman"/>
                <w:sz w:val="20"/>
                <w:szCs w:val="20"/>
                <w:lang w:val="en-US"/>
              </w:rPr>
              <w:t>foizi</w:t>
            </w:r>
            <w:r w:rsidRPr="003C1D7B">
              <w:rPr>
                <w:rFonts w:ascii="Times New Roman" w:eastAsia="Times New Roman" w:hAnsi="Times New Roman" w:cs="Times New Roman"/>
                <w:sz w:val="20"/>
                <w:szCs w:val="20"/>
              </w:rPr>
              <w:t xml:space="preserve">) </w:t>
            </w:r>
            <w:r w:rsidRPr="004363CE">
              <w:rPr>
                <w:rFonts w:ascii="Times New Roman" w:eastAsia="Times New Roman" w:hAnsi="Times New Roman" w:cs="Times New Roman"/>
                <w:sz w:val="20"/>
                <w:szCs w:val="20"/>
                <w:lang w:val="en-US"/>
              </w:rPr>
              <w:t>esa</w:t>
            </w:r>
            <w:r w:rsidRPr="003C1D7B">
              <w:rPr>
                <w:rFonts w:ascii="Times New Roman" w:eastAsia="Times New Roman" w:hAnsi="Times New Roman" w:cs="Times New Roman"/>
                <w:sz w:val="20"/>
                <w:szCs w:val="20"/>
              </w:rPr>
              <w:t xml:space="preserve"> </w:t>
            </w:r>
            <w:r w:rsidRPr="004363CE">
              <w:rPr>
                <w:rFonts w:ascii="Times New Roman" w:eastAsia="Times New Roman" w:hAnsi="Times New Roman" w:cs="Times New Roman"/>
                <w:sz w:val="20"/>
                <w:szCs w:val="20"/>
                <w:lang w:val="en-US"/>
              </w:rPr>
              <w:t>hisob</w:t>
            </w:r>
            <w:r w:rsidRPr="003C1D7B">
              <w:rPr>
                <w:rFonts w:ascii="Times New Roman" w:eastAsia="Times New Roman" w:hAnsi="Times New Roman" w:cs="Times New Roman"/>
                <w:sz w:val="20"/>
                <w:szCs w:val="20"/>
              </w:rPr>
              <w:t>-</w:t>
            </w:r>
            <w:r w:rsidRPr="004363CE">
              <w:rPr>
                <w:rFonts w:ascii="Times New Roman" w:eastAsia="Times New Roman" w:hAnsi="Times New Roman" w:cs="Times New Roman"/>
                <w:sz w:val="20"/>
                <w:szCs w:val="20"/>
                <w:lang w:val="en-US"/>
              </w:rPr>
              <w:t>faktura</w:t>
            </w:r>
            <w:r w:rsidRPr="003C1D7B">
              <w:rPr>
                <w:rFonts w:ascii="Times New Roman" w:eastAsia="Times New Roman" w:hAnsi="Times New Roman" w:cs="Times New Roman"/>
                <w:sz w:val="20"/>
                <w:szCs w:val="20"/>
              </w:rPr>
              <w:t>/</w:t>
            </w:r>
            <w:r w:rsidRPr="004363CE">
              <w:rPr>
                <w:rFonts w:ascii="Times New Roman" w:eastAsia="Times New Roman" w:hAnsi="Times New Roman" w:cs="Times New Roman"/>
                <w:sz w:val="20"/>
                <w:szCs w:val="20"/>
                <w:lang w:val="en-US"/>
              </w:rPr>
              <w:t>nakladnoy</w:t>
            </w:r>
            <w:r w:rsidRPr="003C1D7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US"/>
              </w:rPr>
              <w:t>yuk</w:t>
            </w:r>
            <w:r w:rsidRPr="003C1D7B">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US"/>
              </w:rPr>
              <w:t>xati</w:t>
            </w:r>
            <w:r w:rsidRPr="003C1D7B">
              <w:rPr>
                <w:rFonts w:ascii="Times New Roman" w:eastAsia="Times New Roman" w:hAnsi="Times New Roman" w:cs="Times New Roman"/>
                <w:sz w:val="20"/>
                <w:szCs w:val="20"/>
              </w:rPr>
              <w:t xml:space="preserve">) </w:t>
            </w:r>
            <w:r w:rsidRPr="004363CE">
              <w:rPr>
                <w:rFonts w:ascii="Times New Roman" w:eastAsia="Times New Roman" w:hAnsi="Times New Roman" w:cs="Times New Roman"/>
                <w:sz w:val="20"/>
                <w:szCs w:val="20"/>
                <w:lang w:val="en-US"/>
              </w:rPr>
              <w:t>va</w:t>
            </w:r>
            <w:r w:rsidRPr="003C1D7B">
              <w:rPr>
                <w:rFonts w:ascii="Times New Roman" w:eastAsia="Times New Roman" w:hAnsi="Times New Roman" w:cs="Times New Roman"/>
                <w:sz w:val="20"/>
                <w:szCs w:val="20"/>
              </w:rPr>
              <w:t xml:space="preserve"> </w:t>
            </w:r>
            <w:r w:rsidRPr="004363CE">
              <w:rPr>
                <w:rFonts w:ascii="Times New Roman" w:eastAsia="Times New Roman" w:hAnsi="Times New Roman" w:cs="Times New Roman"/>
                <w:sz w:val="20"/>
                <w:szCs w:val="20"/>
                <w:lang w:val="en-US"/>
              </w:rPr>
              <w:t>Qabul</w:t>
            </w:r>
            <w:r w:rsidRPr="003C1D7B">
              <w:rPr>
                <w:rFonts w:ascii="Times New Roman" w:eastAsia="Times New Roman" w:hAnsi="Times New Roman" w:cs="Times New Roman"/>
                <w:sz w:val="20"/>
                <w:szCs w:val="20"/>
              </w:rPr>
              <w:t xml:space="preserve"> </w:t>
            </w:r>
            <w:r w:rsidRPr="004363CE">
              <w:rPr>
                <w:rFonts w:ascii="Times New Roman" w:eastAsia="Times New Roman" w:hAnsi="Times New Roman" w:cs="Times New Roman"/>
                <w:sz w:val="20"/>
                <w:szCs w:val="20"/>
                <w:lang w:val="en-US"/>
              </w:rPr>
              <w:t>qilish</w:t>
            </w:r>
            <w:r w:rsidRPr="003C1D7B">
              <w:rPr>
                <w:rFonts w:ascii="Times New Roman" w:eastAsia="Times New Roman" w:hAnsi="Times New Roman" w:cs="Times New Roman"/>
                <w:sz w:val="20"/>
                <w:szCs w:val="20"/>
              </w:rPr>
              <w:t>-</w:t>
            </w:r>
            <w:r w:rsidRPr="004363CE">
              <w:rPr>
                <w:rFonts w:ascii="Times New Roman" w:eastAsia="Times New Roman" w:hAnsi="Times New Roman" w:cs="Times New Roman"/>
                <w:sz w:val="20"/>
                <w:szCs w:val="20"/>
                <w:lang w:val="en-US"/>
              </w:rPr>
              <w:t>topshirish</w:t>
            </w:r>
            <w:r w:rsidRPr="003C1D7B">
              <w:rPr>
                <w:rFonts w:ascii="Times New Roman" w:eastAsia="Times New Roman" w:hAnsi="Times New Roman" w:cs="Times New Roman"/>
                <w:sz w:val="20"/>
                <w:szCs w:val="20"/>
              </w:rPr>
              <w:t xml:space="preserve"> </w:t>
            </w:r>
            <w:r w:rsidRPr="004363CE">
              <w:rPr>
                <w:rFonts w:ascii="Times New Roman" w:eastAsia="Times New Roman" w:hAnsi="Times New Roman" w:cs="Times New Roman"/>
                <w:sz w:val="20"/>
                <w:szCs w:val="20"/>
                <w:lang w:val="en-US"/>
              </w:rPr>
              <w:t>dalolatnomasi</w:t>
            </w:r>
            <w:r w:rsidRPr="003C1D7B">
              <w:rPr>
                <w:rFonts w:ascii="Times New Roman" w:eastAsia="Times New Roman" w:hAnsi="Times New Roman" w:cs="Times New Roman"/>
                <w:sz w:val="20"/>
                <w:szCs w:val="20"/>
              </w:rPr>
              <w:t xml:space="preserve"> </w:t>
            </w:r>
            <w:r w:rsidRPr="004363CE">
              <w:rPr>
                <w:rFonts w:ascii="Times New Roman" w:eastAsia="Times New Roman" w:hAnsi="Times New Roman" w:cs="Times New Roman"/>
                <w:sz w:val="20"/>
                <w:szCs w:val="20"/>
                <w:lang w:val="en-US"/>
              </w:rPr>
              <w:t>imzolanganidan</w:t>
            </w:r>
            <w:r w:rsidRPr="003C1D7B">
              <w:rPr>
                <w:rFonts w:ascii="Times New Roman" w:eastAsia="Times New Roman" w:hAnsi="Times New Roman" w:cs="Times New Roman"/>
                <w:sz w:val="20"/>
                <w:szCs w:val="20"/>
              </w:rPr>
              <w:t xml:space="preserve"> </w:t>
            </w:r>
            <w:proofErr w:type="gramStart"/>
            <w:r w:rsidRPr="004363CE">
              <w:rPr>
                <w:rFonts w:ascii="Times New Roman" w:eastAsia="Times New Roman" w:hAnsi="Times New Roman" w:cs="Times New Roman"/>
                <w:sz w:val="20"/>
                <w:szCs w:val="20"/>
                <w:lang w:val="en-US"/>
              </w:rPr>
              <w:t>so</w:t>
            </w:r>
            <w:r w:rsidRPr="003C1D7B">
              <w:rPr>
                <w:rFonts w:ascii="Times New Roman" w:eastAsia="Times New Roman" w:hAnsi="Times New Roman" w:cs="Times New Roman"/>
                <w:sz w:val="20"/>
                <w:szCs w:val="20"/>
              </w:rPr>
              <w:t>‘</w:t>
            </w:r>
            <w:proofErr w:type="gramEnd"/>
            <w:r w:rsidRPr="004363CE">
              <w:rPr>
                <w:rFonts w:ascii="Times New Roman" w:eastAsia="Times New Roman" w:hAnsi="Times New Roman" w:cs="Times New Roman"/>
                <w:sz w:val="20"/>
                <w:szCs w:val="20"/>
                <w:lang w:val="en-US"/>
              </w:rPr>
              <w:t>ng</w:t>
            </w:r>
            <w:r w:rsidRPr="003C1D7B">
              <w:rPr>
                <w:rFonts w:ascii="Times New Roman" w:eastAsia="Times New Roman" w:hAnsi="Times New Roman" w:cs="Times New Roman"/>
                <w:sz w:val="20"/>
                <w:szCs w:val="20"/>
              </w:rPr>
              <w:t xml:space="preserve"> 10 (</w:t>
            </w:r>
            <w:r w:rsidRPr="004363CE">
              <w:rPr>
                <w:rFonts w:ascii="Times New Roman" w:eastAsia="Times New Roman" w:hAnsi="Times New Roman" w:cs="Times New Roman"/>
                <w:sz w:val="20"/>
                <w:szCs w:val="20"/>
                <w:lang w:val="en-US"/>
              </w:rPr>
              <w:t>o</w:t>
            </w:r>
            <w:r w:rsidRPr="003C1D7B">
              <w:rPr>
                <w:rFonts w:ascii="Times New Roman" w:eastAsia="Times New Roman" w:hAnsi="Times New Roman" w:cs="Times New Roman"/>
                <w:sz w:val="20"/>
                <w:szCs w:val="20"/>
              </w:rPr>
              <w:t>‘</w:t>
            </w:r>
            <w:r w:rsidRPr="004363CE">
              <w:rPr>
                <w:rFonts w:ascii="Times New Roman" w:eastAsia="Times New Roman" w:hAnsi="Times New Roman" w:cs="Times New Roman"/>
                <w:sz w:val="20"/>
                <w:szCs w:val="20"/>
                <w:lang w:val="en-US"/>
              </w:rPr>
              <w:t>n</w:t>
            </w:r>
            <w:r w:rsidRPr="003C1D7B">
              <w:rPr>
                <w:rFonts w:ascii="Times New Roman" w:eastAsia="Times New Roman" w:hAnsi="Times New Roman" w:cs="Times New Roman"/>
                <w:sz w:val="20"/>
                <w:szCs w:val="20"/>
              </w:rPr>
              <w:t xml:space="preserve">) </w:t>
            </w:r>
            <w:r w:rsidRPr="004363CE">
              <w:rPr>
                <w:rFonts w:ascii="Times New Roman" w:eastAsia="Times New Roman" w:hAnsi="Times New Roman" w:cs="Times New Roman"/>
                <w:sz w:val="20"/>
                <w:szCs w:val="20"/>
                <w:lang w:val="en-US"/>
              </w:rPr>
              <w:t>bank</w:t>
            </w:r>
            <w:r w:rsidRPr="003C1D7B">
              <w:rPr>
                <w:rFonts w:ascii="Times New Roman" w:eastAsia="Times New Roman" w:hAnsi="Times New Roman" w:cs="Times New Roman"/>
                <w:sz w:val="20"/>
                <w:szCs w:val="20"/>
              </w:rPr>
              <w:t xml:space="preserve"> </w:t>
            </w:r>
            <w:r w:rsidRPr="004363CE">
              <w:rPr>
                <w:rFonts w:ascii="Times New Roman" w:eastAsia="Times New Roman" w:hAnsi="Times New Roman" w:cs="Times New Roman"/>
                <w:sz w:val="20"/>
                <w:szCs w:val="20"/>
                <w:lang w:val="en-US"/>
              </w:rPr>
              <w:t>kuni</w:t>
            </w:r>
            <w:r w:rsidRPr="003C1D7B">
              <w:rPr>
                <w:rFonts w:ascii="Times New Roman" w:eastAsia="Times New Roman" w:hAnsi="Times New Roman" w:cs="Times New Roman"/>
                <w:sz w:val="20"/>
                <w:szCs w:val="20"/>
              </w:rPr>
              <w:t xml:space="preserve"> </w:t>
            </w:r>
            <w:r w:rsidRPr="004363CE">
              <w:rPr>
                <w:rFonts w:ascii="Times New Roman" w:eastAsia="Times New Roman" w:hAnsi="Times New Roman" w:cs="Times New Roman"/>
                <w:sz w:val="20"/>
                <w:szCs w:val="20"/>
                <w:lang w:val="en-US"/>
              </w:rPr>
              <w:t>ichida</w:t>
            </w:r>
            <w:r w:rsidRPr="003C1D7B">
              <w:rPr>
                <w:rFonts w:ascii="Times New Roman" w:eastAsia="Times New Roman" w:hAnsi="Times New Roman" w:cs="Times New Roman"/>
                <w:sz w:val="20"/>
                <w:szCs w:val="20"/>
              </w:rPr>
              <w:t xml:space="preserve"> </w:t>
            </w:r>
            <w:r w:rsidRPr="004363CE">
              <w:rPr>
                <w:rFonts w:ascii="Times New Roman" w:eastAsia="Times New Roman" w:hAnsi="Times New Roman" w:cs="Times New Roman"/>
                <w:sz w:val="20"/>
                <w:szCs w:val="20"/>
                <w:lang w:val="en-US"/>
              </w:rPr>
              <w:t>to</w:t>
            </w:r>
            <w:r w:rsidRPr="003C1D7B">
              <w:rPr>
                <w:rFonts w:ascii="Times New Roman" w:eastAsia="Times New Roman" w:hAnsi="Times New Roman" w:cs="Times New Roman"/>
                <w:sz w:val="20"/>
                <w:szCs w:val="20"/>
              </w:rPr>
              <w:t>‘</w:t>
            </w:r>
            <w:r w:rsidRPr="004363CE">
              <w:rPr>
                <w:rFonts w:ascii="Times New Roman" w:eastAsia="Times New Roman" w:hAnsi="Times New Roman" w:cs="Times New Roman"/>
                <w:sz w:val="20"/>
                <w:szCs w:val="20"/>
                <w:lang w:val="en-US"/>
              </w:rPr>
              <w:t>lab</w:t>
            </w:r>
            <w:r w:rsidRPr="003C1D7B">
              <w:rPr>
                <w:rFonts w:ascii="Times New Roman" w:eastAsia="Times New Roman" w:hAnsi="Times New Roman" w:cs="Times New Roman"/>
                <w:sz w:val="20"/>
                <w:szCs w:val="20"/>
              </w:rPr>
              <w:t xml:space="preserve"> </w:t>
            </w:r>
            <w:r w:rsidRPr="004363CE">
              <w:rPr>
                <w:rFonts w:ascii="Times New Roman" w:eastAsia="Times New Roman" w:hAnsi="Times New Roman" w:cs="Times New Roman"/>
                <w:sz w:val="20"/>
                <w:szCs w:val="20"/>
                <w:lang w:val="en-US"/>
              </w:rPr>
              <w:t>beriladi</w:t>
            </w:r>
            <w:r w:rsidRPr="003C1D7B">
              <w:rPr>
                <w:rFonts w:ascii="Times New Roman" w:eastAsia="Times New Roman" w:hAnsi="Times New Roman" w:cs="Times New Roman"/>
                <w:sz w:val="20"/>
                <w:szCs w:val="20"/>
              </w:rPr>
              <w:t>.</w:t>
            </w:r>
          </w:p>
          <w:p w:rsidR="00E63916" w:rsidRDefault="00E63916" w:rsidP="007D0768">
            <w:pPr>
              <w:spacing w:after="0" w:line="240" w:lineRule="auto"/>
              <w:jc w:val="both"/>
              <w:rPr>
                <w:rFonts w:ascii="Times New Roman" w:eastAsia="Times New Roman" w:hAnsi="Times New Roman" w:cs="Times New Roman"/>
                <w:sz w:val="20"/>
                <w:szCs w:val="20"/>
              </w:rPr>
            </w:pPr>
          </w:p>
          <w:p w:rsidR="00E63916" w:rsidRPr="000E1A8C" w:rsidRDefault="00E63916" w:rsidP="007D0768">
            <w:pPr>
              <w:spacing w:after="0" w:line="240" w:lineRule="auto"/>
              <w:jc w:val="both"/>
              <w:rPr>
                <w:rFonts w:ascii="Times New Roman" w:eastAsia="Times New Roman" w:hAnsi="Times New Roman" w:cs="Times New Roman"/>
                <w:sz w:val="20"/>
                <w:szCs w:val="20"/>
              </w:rPr>
            </w:pPr>
          </w:p>
          <w:p w:rsidR="007D0768" w:rsidRPr="00E63916" w:rsidRDefault="00E63916" w:rsidP="007D0768">
            <w:pPr>
              <w:spacing w:after="0" w:line="240" w:lineRule="auto"/>
              <w:jc w:val="both"/>
              <w:rPr>
                <w:rFonts w:ascii="Times New Roman" w:eastAsiaTheme="minorEastAsia" w:hAnsi="Times New Roman" w:cs="Times New Roman"/>
                <w:sz w:val="20"/>
                <w:szCs w:val="20"/>
                <w:lang w:val="en-US"/>
              </w:rPr>
            </w:pPr>
            <w:r w:rsidRPr="00E63916">
              <w:rPr>
                <w:rFonts w:ascii="Times New Roman" w:eastAsiaTheme="minorEastAsia" w:hAnsi="Times New Roman" w:cs="Times New Roman"/>
                <w:b/>
                <w:sz w:val="20"/>
                <w:szCs w:val="20"/>
                <w:lang w:val="uz-Cyrl-UZ"/>
              </w:rPr>
              <w:t xml:space="preserve">Yetkazib berish muddati: </w:t>
            </w:r>
            <w:r w:rsidR="008D7957">
              <w:rPr>
                <w:rFonts w:ascii="Times New Roman" w:eastAsiaTheme="minorEastAsia" w:hAnsi="Times New Roman" w:cs="Times New Roman"/>
                <w:sz w:val="20"/>
                <w:szCs w:val="20"/>
                <w:lang w:val="en-US"/>
              </w:rPr>
              <w:t>6</w:t>
            </w:r>
            <w:r w:rsidRPr="00E63916">
              <w:rPr>
                <w:rFonts w:ascii="Times New Roman" w:eastAsiaTheme="minorEastAsia" w:hAnsi="Times New Roman" w:cs="Times New Roman"/>
                <w:sz w:val="20"/>
                <w:szCs w:val="20"/>
                <w:lang w:val="en-US"/>
              </w:rPr>
              <w:t xml:space="preserve">0 </w:t>
            </w:r>
            <w:r w:rsidR="008D7957">
              <w:rPr>
                <w:rFonts w:ascii="Times New Roman" w:eastAsiaTheme="minorEastAsia" w:hAnsi="Times New Roman" w:cs="Times New Roman"/>
                <w:sz w:val="20"/>
                <w:szCs w:val="20"/>
                <w:lang w:val="en-US"/>
              </w:rPr>
              <w:t>ish</w:t>
            </w:r>
            <w:bookmarkStart w:id="0" w:name="_GoBack"/>
            <w:bookmarkEnd w:id="0"/>
            <w:r w:rsidRPr="00E63916">
              <w:rPr>
                <w:rFonts w:ascii="Times New Roman" w:eastAsiaTheme="minorEastAsia" w:hAnsi="Times New Roman" w:cs="Times New Roman"/>
                <w:sz w:val="20"/>
                <w:szCs w:val="20"/>
                <w:lang w:val="en-US"/>
              </w:rPr>
              <w:t xml:space="preserve"> kundan ortiq bo‘lmagan muddatda</w:t>
            </w:r>
          </w:p>
          <w:p w:rsidR="00E63916" w:rsidRDefault="00E63916" w:rsidP="007D0768">
            <w:pPr>
              <w:spacing w:after="0" w:line="240" w:lineRule="auto"/>
              <w:jc w:val="both"/>
              <w:rPr>
                <w:rFonts w:ascii="Times New Roman" w:eastAsia="Times New Roman" w:hAnsi="Times New Roman" w:cs="Times New Roman"/>
                <w:b/>
                <w:color w:val="000000" w:themeColor="text1"/>
                <w:sz w:val="20"/>
                <w:szCs w:val="20"/>
                <w:lang w:val="uz-Cyrl-UZ"/>
              </w:rPr>
            </w:pPr>
          </w:p>
          <w:p w:rsidR="007D0768" w:rsidRDefault="007D0768" w:rsidP="007D0768">
            <w:pPr>
              <w:spacing w:after="0" w:line="240" w:lineRule="auto"/>
              <w:jc w:val="both"/>
              <w:rPr>
                <w:rFonts w:ascii="Times New Roman" w:eastAsia="Times New Roman" w:hAnsi="Times New Roman" w:cs="Times New Roman"/>
                <w:color w:val="000000" w:themeColor="text1"/>
                <w:sz w:val="20"/>
                <w:szCs w:val="20"/>
                <w:lang w:val="en-US"/>
              </w:rPr>
            </w:pPr>
            <w:r w:rsidRPr="00790344">
              <w:rPr>
                <w:rFonts w:ascii="Times New Roman" w:eastAsia="Times New Roman" w:hAnsi="Times New Roman" w:cs="Times New Roman"/>
                <w:b/>
                <w:color w:val="000000" w:themeColor="text1"/>
                <w:sz w:val="20"/>
                <w:szCs w:val="20"/>
                <w:lang w:val="uz-Cyrl-UZ"/>
              </w:rPr>
              <w:t>Ishlarni bajarish joyi:</w:t>
            </w:r>
            <w:r w:rsidRPr="00790344">
              <w:rPr>
                <w:rFonts w:ascii="Times New Roman" w:eastAsia="Times New Roman" w:hAnsi="Times New Roman" w:cs="Times New Roman"/>
                <w:color w:val="000000" w:themeColor="text1"/>
                <w:sz w:val="20"/>
                <w:szCs w:val="20"/>
                <w:lang w:val="uz-Cyrl-UZ"/>
              </w:rPr>
              <w:t xml:space="preserve"> </w:t>
            </w:r>
            <w:r w:rsidR="00264F27" w:rsidRPr="00264F27">
              <w:rPr>
                <w:rFonts w:ascii="Times New Roman" w:eastAsia="Times New Roman" w:hAnsi="Times New Roman" w:cs="Times New Roman"/>
                <w:color w:val="000000" w:themeColor="text1"/>
                <w:sz w:val="20"/>
                <w:szCs w:val="20"/>
                <w:lang w:val="en-US"/>
              </w:rPr>
              <w:t>Toshkent shahri, Farg‘ona yo‘li 15</w:t>
            </w:r>
          </w:p>
          <w:p w:rsidR="00264F27" w:rsidRPr="00790344" w:rsidRDefault="00264F27" w:rsidP="007D0768">
            <w:pPr>
              <w:spacing w:after="0" w:line="240" w:lineRule="auto"/>
              <w:jc w:val="both"/>
              <w:rPr>
                <w:rFonts w:ascii="Times New Roman" w:eastAsia="Times New Roman" w:hAnsi="Times New Roman" w:cs="Times New Roman"/>
                <w:b/>
                <w:color w:val="000000" w:themeColor="text1"/>
                <w:sz w:val="20"/>
                <w:szCs w:val="20"/>
                <w:lang w:val="uz-Cyrl-UZ"/>
              </w:rPr>
            </w:pPr>
          </w:p>
          <w:p w:rsidR="007E7A62" w:rsidRPr="00264F27" w:rsidRDefault="007D0768" w:rsidP="007D0768">
            <w:pPr>
              <w:spacing w:after="0" w:line="240" w:lineRule="auto"/>
              <w:jc w:val="both"/>
              <w:rPr>
                <w:rFonts w:ascii="Times New Roman" w:eastAsia="Times New Roman" w:hAnsi="Times New Roman" w:cs="Times New Roman"/>
                <w:sz w:val="20"/>
                <w:szCs w:val="20"/>
                <w:lang w:val="en-US"/>
              </w:rPr>
            </w:pPr>
            <w:r w:rsidRPr="00790344">
              <w:rPr>
                <w:rFonts w:ascii="Times New Roman" w:eastAsia="Times New Roman" w:hAnsi="Times New Roman" w:cs="Times New Roman"/>
                <w:b/>
                <w:color w:val="000000" w:themeColor="text1"/>
                <w:sz w:val="20"/>
                <w:szCs w:val="20"/>
                <w:lang w:val="uz-Cyrl-UZ"/>
              </w:rPr>
              <w:t>Kafolat shartlari:</w:t>
            </w:r>
            <w:r w:rsidRPr="00790344">
              <w:rPr>
                <w:rFonts w:ascii="Times New Roman" w:eastAsia="Times New Roman" w:hAnsi="Times New Roman" w:cs="Times New Roman"/>
                <w:color w:val="000000" w:themeColor="text1"/>
                <w:sz w:val="20"/>
                <w:szCs w:val="20"/>
                <w:lang w:val="uz-Cyrl-UZ"/>
              </w:rPr>
              <w:t xml:space="preserve"> </w:t>
            </w:r>
            <w:r w:rsidR="00264F27" w:rsidRPr="00264F27">
              <w:rPr>
                <w:rFonts w:ascii="Times New Roman" w:eastAsia="Times New Roman" w:hAnsi="Times New Roman" w:cs="Times New Roman"/>
                <w:color w:val="000000" w:themeColor="text1"/>
                <w:sz w:val="20"/>
                <w:szCs w:val="20"/>
                <w:lang w:val="uz-Latn-UZ"/>
              </w:rPr>
              <w:t>kamida 12 (o'n ikki) oy.</w:t>
            </w:r>
          </w:p>
        </w:tc>
        <w:tc>
          <w:tcPr>
            <w:tcW w:w="567" w:type="dxa"/>
            <w:vAlign w:val="center"/>
          </w:tcPr>
          <w:p w:rsidR="005833CA" w:rsidRPr="006852B5" w:rsidRDefault="005833CA" w:rsidP="00863BA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11.1</w:t>
            </w:r>
          </w:p>
        </w:tc>
        <w:tc>
          <w:tcPr>
            <w:tcW w:w="4962" w:type="dxa"/>
          </w:tcPr>
          <w:p w:rsidR="005833CA" w:rsidRPr="006852B5" w:rsidRDefault="005833CA" w:rsidP="005833CA">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По результатам отбора договор заключается на условиях, указанных в закупочной документации и предложении, поданном участником отбора, с которым заключается договор.</w:t>
            </w:r>
          </w:p>
          <w:p w:rsidR="00092A8D" w:rsidRDefault="00092A8D" w:rsidP="00967024">
            <w:pPr>
              <w:pStyle w:val="Default"/>
              <w:rPr>
                <w:rFonts w:eastAsia="Times New Roman"/>
                <w:b/>
                <w:sz w:val="20"/>
                <w:szCs w:val="20"/>
              </w:rPr>
            </w:pPr>
          </w:p>
          <w:p w:rsidR="00E63916" w:rsidRPr="00E63916" w:rsidRDefault="00E63916" w:rsidP="00E63916">
            <w:pPr>
              <w:pStyle w:val="Default"/>
              <w:rPr>
                <w:rFonts w:eastAsia="Times New Roman"/>
                <w:b/>
                <w:sz w:val="20"/>
                <w:szCs w:val="20"/>
              </w:rPr>
            </w:pPr>
            <w:r w:rsidRPr="00E63916">
              <w:rPr>
                <w:rFonts w:eastAsia="Times New Roman"/>
                <w:b/>
                <w:sz w:val="20"/>
                <w:szCs w:val="20"/>
              </w:rPr>
              <w:t xml:space="preserve">Порядок оплаты: </w:t>
            </w:r>
          </w:p>
          <w:p w:rsidR="00E63916" w:rsidRPr="00264F27" w:rsidRDefault="00E63916" w:rsidP="00E63916">
            <w:pPr>
              <w:pStyle w:val="Default"/>
              <w:rPr>
                <w:rFonts w:eastAsia="Times New Roman"/>
                <w:sz w:val="20"/>
                <w:szCs w:val="20"/>
              </w:rPr>
            </w:pPr>
            <w:r w:rsidRPr="00264F27">
              <w:rPr>
                <w:rFonts w:eastAsia="Times New Roman"/>
                <w:sz w:val="20"/>
                <w:szCs w:val="20"/>
              </w:rPr>
              <w:t xml:space="preserve">15% (пятнадцать процентов) от общей стоимости Договора выплачивается в качестве предоплаты в течение 10 (десять) банковских дней с даты подписания Договора и внесения информации о Договоре в Единый реестр договоров на специальный информационный портал; </w:t>
            </w:r>
          </w:p>
          <w:p w:rsidR="00E63916" w:rsidRPr="00264F27" w:rsidRDefault="00E63916" w:rsidP="00E63916">
            <w:pPr>
              <w:spacing w:after="60" w:line="240" w:lineRule="auto"/>
              <w:ind w:right="137"/>
              <w:jc w:val="both"/>
              <w:rPr>
                <w:rFonts w:ascii="Times New Roman" w:eastAsia="Times New Roman" w:hAnsi="Times New Roman" w:cs="Times New Roman"/>
                <w:sz w:val="20"/>
                <w:szCs w:val="20"/>
              </w:rPr>
            </w:pPr>
            <w:r w:rsidRPr="00264F27">
              <w:rPr>
                <w:rFonts w:ascii="Times New Roman" w:eastAsia="Times New Roman" w:hAnsi="Times New Roman" w:cs="Times New Roman"/>
                <w:color w:val="auto"/>
                <w:sz w:val="20"/>
                <w:szCs w:val="20"/>
              </w:rPr>
              <w:t>Оставшаяся сумма, в размере 85% (восемьдесят пять процентов), от общей стоимости поставленного товара, оплачивается в течение 10 (десять) банковских дней после подписания счёт-фактуры/накладной и Акта сдачи-приемки.</w:t>
            </w:r>
          </w:p>
          <w:p w:rsidR="00E63916" w:rsidRDefault="00E63916" w:rsidP="007D0768">
            <w:pPr>
              <w:spacing w:line="240" w:lineRule="auto"/>
              <w:ind w:right="137"/>
              <w:jc w:val="both"/>
              <w:rPr>
                <w:rFonts w:ascii="Times New Roman" w:eastAsia="Times New Roman" w:hAnsi="Times New Roman" w:cs="Times New Roman"/>
                <w:b/>
                <w:sz w:val="20"/>
                <w:szCs w:val="20"/>
              </w:rPr>
            </w:pPr>
          </w:p>
          <w:p w:rsidR="00E63916" w:rsidRDefault="00E63916" w:rsidP="007D0768">
            <w:pPr>
              <w:spacing w:line="240" w:lineRule="auto"/>
              <w:ind w:right="137"/>
              <w:jc w:val="both"/>
              <w:rPr>
                <w:rFonts w:ascii="Times New Roman" w:eastAsia="Times New Roman" w:hAnsi="Times New Roman" w:cs="Times New Roman"/>
                <w:color w:val="auto"/>
                <w:sz w:val="20"/>
                <w:szCs w:val="20"/>
              </w:rPr>
            </w:pPr>
            <w:r w:rsidRPr="00AD66B1">
              <w:rPr>
                <w:rFonts w:ascii="Times New Roman" w:hAnsi="Times New Roman" w:cs="Times New Roman"/>
                <w:b/>
                <w:sz w:val="20"/>
                <w:szCs w:val="20"/>
              </w:rPr>
              <w:t>Срок поставки</w:t>
            </w:r>
            <w:r w:rsidR="007D0768" w:rsidRPr="00967024">
              <w:rPr>
                <w:rFonts w:ascii="Times New Roman" w:eastAsia="Times New Roman" w:hAnsi="Times New Roman" w:cs="Times New Roman"/>
                <w:sz w:val="20"/>
                <w:szCs w:val="20"/>
              </w:rPr>
              <w:t xml:space="preserve">: </w:t>
            </w:r>
            <w:r w:rsidRPr="00E63916">
              <w:rPr>
                <w:rFonts w:ascii="Times New Roman" w:eastAsia="Times New Roman" w:hAnsi="Times New Roman" w:cs="Times New Roman"/>
                <w:color w:val="auto"/>
                <w:sz w:val="20"/>
                <w:szCs w:val="20"/>
              </w:rPr>
              <w:t xml:space="preserve">не более </w:t>
            </w:r>
            <w:r w:rsidR="008D7957">
              <w:rPr>
                <w:rFonts w:ascii="Times New Roman" w:eastAsia="Times New Roman" w:hAnsi="Times New Roman" w:cs="Times New Roman"/>
                <w:b/>
                <w:color w:val="auto"/>
                <w:sz w:val="20"/>
                <w:szCs w:val="20"/>
              </w:rPr>
              <w:t>60</w:t>
            </w:r>
            <w:r w:rsidRPr="00E63916">
              <w:rPr>
                <w:rFonts w:ascii="Times New Roman" w:eastAsia="Times New Roman" w:hAnsi="Times New Roman" w:cs="Times New Roman"/>
                <w:color w:val="auto"/>
                <w:sz w:val="20"/>
                <w:szCs w:val="20"/>
              </w:rPr>
              <w:t xml:space="preserve"> </w:t>
            </w:r>
            <w:r w:rsidR="008D7957">
              <w:rPr>
                <w:rFonts w:ascii="Times New Roman" w:eastAsia="Times New Roman" w:hAnsi="Times New Roman" w:cs="Times New Roman"/>
                <w:color w:val="auto"/>
                <w:sz w:val="20"/>
                <w:szCs w:val="20"/>
              </w:rPr>
              <w:t xml:space="preserve">рабочих </w:t>
            </w:r>
            <w:r w:rsidRPr="00E63916">
              <w:rPr>
                <w:rFonts w:ascii="Times New Roman" w:eastAsia="Times New Roman" w:hAnsi="Times New Roman" w:cs="Times New Roman"/>
                <w:color w:val="auto"/>
                <w:sz w:val="20"/>
                <w:szCs w:val="20"/>
              </w:rPr>
              <w:t xml:space="preserve">дней </w:t>
            </w:r>
          </w:p>
          <w:p w:rsidR="007D0768" w:rsidRPr="00E63916" w:rsidRDefault="007D0768" w:rsidP="007D0768">
            <w:pPr>
              <w:spacing w:line="240" w:lineRule="auto"/>
              <w:ind w:right="137"/>
              <w:jc w:val="both"/>
              <w:rPr>
                <w:rFonts w:ascii="Times New Roman" w:eastAsia="Times New Roman" w:hAnsi="Times New Roman" w:cs="Times New Roman"/>
                <w:color w:val="auto"/>
                <w:sz w:val="20"/>
                <w:szCs w:val="20"/>
              </w:rPr>
            </w:pPr>
            <w:r w:rsidRPr="00E63916">
              <w:rPr>
                <w:rFonts w:ascii="Times New Roman" w:hAnsi="Times New Roman" w:cs="Times New Roman"/>
                <w:b/>
                <w:sz w:val="20"/>
                <w:szCs w:val="20"/>
              </w:rPr>
              <w:t>Место</w:t>
            </w:r>
            <w:r w:rsidR="00E63916">
              <w:rPr>
                <w:rFonts w:eastAsia="Times New Roman"/>
                <w:b/>
                <w:sz w:val="20"/>
                <w:szCs w:val="20"/>
              </w:rPr>
              <w:t xml:space="preserve"> </w:t>
            </w:r>
            <w:r w:rsidR="00E63916" w:rsidRPr="00E63916">
              <w:rPr>
                <w:rFonts w:ascii="Times New Roman" w:hAnsi="Times New Roman" w:cs="Times New Roman"/>
                <w:b/>
                <w:sz w:val="20"/>
                <w:szCs w:val="20"/>
              </w:rPr>
              <w:t>поставки</w:t>
            </w:r>
            <w:r w:rsidRPr="00E63916">
              <w:rPr>
                <w:rFonts w:ascii="Times New Roman" w:hAnsi="Times New Roman" w:cs="Times New Roman"/>
                <w:b/>
                <w:sz w:val="20"/>
                <w:szCs w:val="20"/>
              </w:rPr>
              <w:t>:</w:t>
            </w:r>
            <w:r w:rsidRPr="00967024">
              <w:rPr>
                <w:rFonts w:eastAsia="Times New Roman"/>
                <w:sz w:val="20"/>
                <w:szCs w:val="20"/>
              </w:rPr>
              <w:t xml:space="preserve"> </w:t>
            </w:r>
            <w:r w:rsidR="00E63916" w:rsidRPr="00E63916">
              <w:rPr>
                <w:rFonts w:ascii="Times New Roman" w:eastAsia="Times New Roman" w:hAnsi="Times New Roman" w:cs="Times New Roman"/>
                <w:color w:val="auto"/>
                <w:sz w:val="20"/>
                <w:szCs w:val="20"/>
              </w:rPr>
              <w:t>г. Ташкент, ул. Фаргона йули 15.</w:t>
            </w:r>
          </w:p>
          <w:p w:rsidR="005833CA" w:rsidRPr="006852B5" w:rsidRDefault="007D0768" w:rsidP="007D0768">
            <w:pPr>
              <w:tabs>
                <w:tab w:val="left" w:pos="5461"/>
              </w:tabs>
              <w:spacing w:after="0"/>
              <w:jc w:val="both"/>
              <w:rPr>
                <w:rFonts w:ascii="Times New Roman" w:hAnsi="Times New Roman" w:cs="Times New Roman"/>
                <w:bCs/>
                <w:color w:val="auto"/>
                <w:sz w:val="20"/>
                <w:szCs w:val="20"/>
              </w:rPr>
            </w:pPr>
            <w:r w:rsidRPr="00967024">
              <w:rPr>
                <w:rFonts w:ascii="Times New Roman" w:hAnsi="Times New Roman" w:cs="Times New Roman"/>
                <w:b/>
                <w:sz w:val="20"/>
                <w:szCs w:val="20"/>
              </w:rPr>
              <w:t>Условия гарантии</w:t>
            </w:r>
            <w:r w:rsidRPr="00967024">
              <w:rPr>
                <w:rFonts w:ascii="Times New Roman" w:hAnsi="Times New Roman" w:cs="Times New Roman"/>
                <w:sz w:val="20"/>
                <w:szCs w:val="20"/>
              </w:rPr>
              <w:t xml:space="preserve">: </w:t>
            </w:r>
            <w:r w:rsidR="00264F27" w:rsidRPr="00264F27">
              <w:rPr>
                <w:rFonts w:ascii="Times New Roman" w:eastAsia="Times New Roman" w:hAnsi="Times New Roman" w:cs="Times New Roman"/>
                <w:color w:val="auto"/>
                <w:sz w:val="20"/>
                <w:szCs w:val="20"/>
              </w:rPr>
              <w:t>не менее 12 (двенадцать) месяцев.</w:t>
            </w:r>
          </w:p>
        </w:tc>
      </w:tr>
      <w:tr w:rsidR="00E40774" w:rsidRPr="006852B5" w:rsidTr="00E31A83">
        <w:trPr>
          <w:trHeight w:val="1343"/>
        </w:trPr>
        <w:tc>
          <w:tcPr>
            <w:tcW w:w="4673" w:type="dxa"/>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Aga tanlov g‘olibi tanlov shartlari bo‘yicha shartnoma tuzishdan bosh tortsa, shartnoma tuzish huquqi zaxiradagi go‘libga o‘</w:t>
            </w:r>
            <w:r w:rsidR="001B24EB" w:rsidRPr="006852B5">
              <w:rPr>
                <w:rFonts w:ascii="Times New Roman" w:eastAsia="Times New Roman" w:hAnsi="Times New Roman" w:cs="Times New Roman"/>
                <w:sz w:val="20"/>
                <w:szCs w:val="20"/>
              </w:rPr>
              <w:t xml:space="preserve">tadi. Bunda zaxiradagi g‘olib, </w:t>
            </w:r>
            <w:r w:rsidRPr="006852B5">
              <w:rPr>
                <w:rFonts w:ascii="Times New Roman" w:eastAsia="Times New Roman" w:hAnsi="Times New Roman" w:cs="Times New Roman"/>
                <w:sz w:val="20"/>
                <w:szCs w:val="20"/>
              </w:rPr>
              <w:t>g‘olib tanlovi tomonidan taklif qilingan narx bo‘yicha shartnoma tuzadi (zaxira g‘olibi taklif qilgan narx g‘olib taklif qilgan narxdan past bo‘lgan hollar bundan mustasno) yoki shartnoma tuzishdan bosh tortishi mumkin.</w:t>
            </w:r>
          </w:p>
          <w:p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Bunda, zaxiradagi ijrochi tanlov g‘olibi tomonidan taklif qilingan narx bo‘yicha shartnoma tuzishi yoki shartnoma tuzishdan bosh tortishi mumkin.</w:t>
            </w:r>
          </w:p>
        </w:tc>
        <w:tc>
          <w:tcPr>
            <w:tcW w:w="567" w:type="dxa"/>
            <w:vAlign w:val="center"/>
          </w:tcPr>
          <w:p w:rsidR="00E40774" w:rsidRPr="006852B5" w:rsidRDefault="00E40774" w:rsidP="00E31A83">
            <w:pPr>
              <w:spacing w:line="240" w:lineRule="auto"/>
              <w:jc w:val="center"/>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11.2</w:t>
            </w:r>
          </w:p>
        </w:tc>
        <w:tc>
          <w:tcPr>
            <w:tcW w:w="4962" w:type="dxa"/>
            <w:vAlign w:val="center"/>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В случае, если победитель отбора отказывается заключать договор на условиях отбора, право заключения договора переходит к резервному исполнителю. При этом резервный победитель заключает договор по цене, предложенной победителем (за исключением случаев, когда цена, предложенная резервным победителем, ниже цены, предложенной победителем), или может отказаться от заключения договора </w:t>
            </w:r>
          </w:p>
          <w:p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этом, резервный исполнитель может заключить договор по цене, предложенной победителем отбора, или отказаться от заключения договора.</w:t>
            </w:r>
          </w:p>
        </w:tc>
      </w:tr>
    </w:tbl>
    <w:p w:rsidR="001A480B" w:rsidRDefault="001A480B">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Default="001A480B">
      <w:pPr>
        <w:rPr>
          <w:rFonts w:ascii="Times New Roman" w:hAnsi="Times New Roman" w:cs="Times New Roman"/>
          <w:b/>
          <w:sz w:val="20"/>
          <w:szCs w:val="20"/>
        </w:rPr>
      </w:pPr>
    </w:p>
    <w:p w:rsidR="001A480B" w:rsidRPr="00977195" w:rsidRDefault="001A480B">
      <w:pPr>
        <w:rPr>
          <w:rFonts w:ascii="Times New Roman" w:hAnsi="Times New Roman" w:cs="Times New Roman"/>
          <w:b/>
          <w:sz w:val="20"/>
          <w:szCs w:val="20"/>
        </w:rPr>
      </w:pPr>
    </w:p>
    <w:p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rsidTr="00282689">
        <w:trPr>
          <w:cantSplit/>
          <w:trHeight w:val="468"/>
          <w:tblHeader/>
        </w:trPr>
        <w:tc>
          <w:tcPr>
            <w:tcW w:w="567" w:type="dxa"/>
            <w:vAlign w:val="center"/>
          </w:tcPr>
          <w:p w:rsidR="001C6C8E" w:rsidRPr="001C6C8E" w:rsidRDefault="001C6C8E" w:rsidP="00282689">
            <w:pPr>
              <w:ind w:left="1"/>
              <w:jc w:val="center"/>
              <w:rPr>
                <w:rFonts w:ascii="Times New Roman" w:hAnsi="Times New Roman" w:cs="Times New Roman"/>
                <w:b/>
                <w:sz w:val="20"/>
              </w:rPr>
            </w:pPr>
          </w:p>
        </w:tc>
        <w:tc>
          <w:tcPr>
            <w:tcW w:w="4962" w:type="dxa"/>
            <w:vAlign w:val="center"/>
          </w:tcPr>
          <w:p w:rsidR="001C6C8E" w:rsidRPr="001C6C8E" w:rsidRDefault="001C6C8E" w:rsidP="00282689">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rsidR="001C6C8E" w:rsidRPr="001C6C8E" w:rsidRDefault="001C6C8E" w:rsidP="00282689">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rsidTr="00282689">
        <w:trPr>
          <w:cantSplit/>
          <w:trHeight w:val="557"/>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2"/>
        </w:trPr>
        <w:tc>
          <w:tcPr>
            <w:tcW w:w="567" w:type="dxa"/>
            <w:vAlign w:val="center"/>
          </w:tcPr>
          <w:p w:rsidR="001C6C8E" w:rsidRPr="001C6C8E" w:rsidRDefault="001C6C8E" w:rsidP="00282689">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rsidR="001C6C8E" w:rsidRPr="001C6C8E" w:rsidRDefault="001C6C8E" w:rsidP="00282689">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49"/>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rsidR="001C6C8E" w:rsidRPr="001C6C8E" w:rsidRDefault="001C6C8E" w:rsidP="00282689">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lastRenderedPageBreak/>
              <w:t>9</w:t>
            </w:r>
          </w:p>
        </w:tc>
        <w:tc>
          <w:tcPr>
            <w:tcW w:w="4962" w:type="dxa"/>
            <w:vAlign w:val="center"/>
          </w:tcPr>
          <w:p w:rsidR="001C6C8E" w:rsidRPr="001C6C8E" w:rsidRDefault="001C6C8E" w:rsidP="00282689">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1596"/>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10</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82"/>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11</w:t>
            </w: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tc>
        <w:tc>
          <w:tcPr>
            <w:tcW w:w="4962" w:type="dxa"/>
            <w:vMerge w:val="restart"/>
          </w:tcPr>
          <w:p w:rsidR="001C6C8E" w:rsidRPr="001C6C8E" w:rsidRDefault="001C6C8E" w:rsidP="00282689">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rsidR="001C6C8E" w:rsidRPr="001C6C8E" w:rsidRDefault="001C6C8E" w:rsidP="00282689">
            <w:pPr>
              <w:spacing w:after="120"/>
              <w:rPr>
                <w:rFonts w:ascii="Times New Roman" w:hAnsi="Times New Roman" w:cs="Times New Roman"/>
                <w:sz w:val="20"/>
              </w:rPr>
            </w:pPr>
          </w:p>
          <w:p w:rsidR="001C6C8E" w:rsidRPr="001C6C8E" w:rsidRDefault="001C6C8E" w:rsidP="00282689">
            <w:pPr>
              <w:spacing w:after="120"/>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rsidTr="00282689">
        <w:trPr>
          <w:cantSplit/>
          <w:trHeight w:val="269"/>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sz w:val="20"/>
              </w:rPr>
            </w:pPr>
          </w:p>
        </w:tc>
        <w:tc>
          <w:tcPr>
            <w:tcW w:w="1863" w:type="dxa"/>
            <w:gridSpan w:val="2"/>
          </w:tcPr>
          <w:p w:rsidR="001C6C8E" w:rsidRPr="001C6C8E" w:rsidRDefault="001C6C8E" w:rsidP="00282689">
            <w:pPr>
              <w:spacing w:after="120"/>
              <w:jc w:val="center"/>
              <w:rPr>
                <w:rFonts w:ascii="Times New Roman" w:hAnsi="Times New Roman" w:cs="Times New Roman"/>
                <w:sz w:val="20"/>
              </w:rPr>
            </w:pPr>
          </w:p>
        </w:tc>
        <w:tc>
          <w:tcPr>
            <w:tcW w:w="1398" w:type="dxa"/>
            <w:gridSpan w:val="2"/>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1142"/>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624"/>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992" w:type="dxa"/>
            <w:vAlign w:val="center"/>
          </w:tcPr>
          <w:p w:rsidR="001C6C8E" w:rsidRPr="001C6C8E" w:rsidRDefault="001C6C8E" w:rsidP="00282689">
            <w:pPr>
              <w:spacing w:after="120"/>
              <w:jc w:val="center"/>
              <w:rPr>
                <w:rFonts w:ascii="Times New Roman" w:hAnsi="Times New Roman" w:cs="Times New Roman"/>
                <w:sz w:val="20"/>
              </w:rPr>
            </w:pPr>
          </w:p>
        </w:tc>
        <w:tc>
          <w:tcPr>
            <w:tcW w:w="1478"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170"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038" w:type="dxa"/>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rsidR="001C6C8E" w:rsidRPr="001C6C8E" w:rsidRDefault="001C6C8E" w:rsidP="00282689">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w:t>
            </w:r>
            <w:r w:rsidR="00E31A83">
              <w:rPr>
                <w:rFonts w:ascii="Times New Roman" w:hAnsi="Times New Roman" w:cs="Times New Roman"/>
                <w:sz w:val="20"/>
              </w:rPr>
              <w:t>ветственный за участие в Закупк</w:t>
            </w:r>
            <w:r w:rsidR="005824FC">
              <w:rPr>
                <w:rFonts w:ascii="Times New Roman" w:hAnsi="Times New Roman" w:cs="Times New Roman"/>
                <w:sz w:val="20"/>
              </w:rPr>
              <w:t>е</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98"/>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tcPr>
          <w:p w:rsidR="001C6C8E" w:rsidRPr="001C6C8E" w:rsidRDefault="001C6C8E" w:rsidP="00282689">
            <w:pPr>
              <w:spacing w:after="120"/>
              <w:jc w:val="center"/>
              <w:rPr>
                <w:rFonts w:ascii="Times New Roman" w:hAnsi="Times New Roman" w:cs="Times New Roman"/>
                <w:sz w:val="20"/>
              </w:rPr>
            </w:pPr>
          </w:p>
        </w:tc>
        <w:tc>
          <w:tcPr>
            <w:tcW w:w="992" w:type="dxa"/>
          </w:tcPr>
          <w:p w:rsidR="001C6C8E" w:rsidRPr="001C6C8E" w:rsidRDefault="001C6C8E" w:rsidP="00282689">
            <w:pPr>
              <w:spacing w:after="120"/>
              <w:jc w:val="center"/>
              <w:rPr>
                <w:rFonts w:ascii="Times New Roman" w:hAnsi="Times New Roman" w:cs="Times New Roman"/>
                <w:sz w:val="20"/>
              </w:rPr>
            </w:pPr>
          </w:p>
        </w:tc>
        <w:tc>
          <w:tcPr>
            <w:tcW w:w="1478" w:type="dxa"/>
            <w:gridSpan w:val="2"/>
          </w:tcPr>
          <w:p w:rsidR="001C6C8E" w:rsidRPr="001C6C8E" w:rsidRDefault="001C6C8E" w:rsidP="00282689">
            <w:pPr>
              <w:spacing w:after="120"/>
              <w:jc w:val="center"/>
              <w:rPr>
                <w:rFonts w:ascii="Times New Roman" w:hAnsi="Times New Roman" w:cs="Times New Roman"/>
                <w:sz w:val="20"/>
              </w:rPr>
            </w:pPr>
          </w:p>
        </w:tc>
        <w:tc>
          <w:tcPr>
            <w:tcW w:w="1170" w:type="dxa"/>
            <w:gridSpan w:val="2"/>
          </w:tcPr>
          <w:p w:rsidR="001C6C8E" w:rsidRPr="001C6C8E" w:rsidRDefault="001C6C8E" w:rsidP="00282689">
            <w:pPr>
              <w:spacing w:after="120"/>
              <w:jc w:val="center"/>
              <w:rPr>
                <w:rFonts w:ascii="Times New Roman" w:hAnsi="Times New Roman" w:cs="Times New Roman"/>
                <w:sz w:val="20"/>
              </w:rPr>
            </w:pPr>
          </w:p>
        </w:tc>
        <w:tc>
          <w:tcPr>
            <w:tcW w:w="1038" w:type="dxa"/>
          </w:tcPr>
          <w:p w:rsidR="001C6C8E" w:rsidRPr="001C6C8E" w:rsidRDefault="001C6C8E" w:rsidP="00282689">
            <w:pPr>
              <w:spacing w:after="120"/>
              <w:jc w:val="center"/>
              <w:rPr>
                <w:rFonts w:ascii="Times New Roman" w:hAnsi="Times New Roman" w:cs="Times New Roman"/>
                <w:sz w:val="20"/>
              </w:rPr>
            </w:pPr>
          </w:p>
        </w:tc>
      </w:tr>
    </w:tbl>
    <w:p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rsidTr="00282689">
        <w:trPr>
          <w:cantSplit/>
          <w:trHeight w:val="3094"/>
        </w:trPr>
        <w:tc>
          <w:tcPr>
            <w:tcW w:w="567" w:type="dxa"/>
            <w:shd w:val="clear" w:color="auto" w:fill="FFFFFF" w:themeFill="background1"/>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rsidR="001C6C8E" w:rsidRPr="001C6C8E" w:rsidRDefault="001C6C8E" w:rsidP="00282689">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rsidTr="00282689">
        <w:trPr>
          <w:cantSplit/>
          <w:trHeight w:val="341"/>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r w:rsidR="001C6C8E" w:rsidRPr="001C6C8E" w:rsidTr="00282689">
        <w:trPr>
          <w:cantSplit/>
          <w:trHeight w:val="449"/>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bl>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1C6C8E" w:rsidRPr="001C6C8E" w:rsidRDefault="001C6C8E" w:rsidP="001C6C8E">
      <w:pPr>
        <w:spacing w:after="5"/>
        <w:ind w:left="-709" w:right="4390" w:hanging="10"/>
        <w:rPr>
          <w:rFonts w:ascii="Times New Roman" w:hAnsi="Times New Roman" w:cs="Times New Roman"/>
          <w:sz w:val="20"/>
        </w:rPr>
      </w:pPr>
    </w:p>
    <w:p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w:t>
      </w:r>
      <w:proofErr w:type="gramStart"/>
      <w:r w:rsidRPr="001C6C8E">
        <w:rPr>
          <w:rFonts w:ascii="Times New Roman" w:hAnsi="Times New Roman" w:cs="Times New Roman"/>
          <w:i/>
          <w:sz w:val="24"/>
          <w:szCs w:val="28"/>
          <w:vertAlign w:val="superscript"/>
        </w:rPr>
        <w:t>/(</w:t>
      </w:r>
      <w:proofErr w:type="gramEnd"/>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proofErr w:type="gramStart"/>
      <w:r w:rsidRPr="001C6C8E">
        <w:rPr>
          <w:rFonts w:ascii="Times New Roman" w:hAnsi="Times New Roman" w:cs="Times New Roman"/>
          <w:b/>
          <w:sz w:val="20"/>
        </w:rPr>
        <w:t>’./</w:t>
      </w:r>
      <w:proofErr w:type="gramEnd"/>
      <w:r w:rsidRPr="001C6C8E">
        <w:rPr>
          <w:rFonts w:ascii="Times New Roman" w:hAnsi="Times New Roman" w:cs="Times New Roman"/>
          <w:b/>
          <w:sz w:val="20"/>
        </w:rPr>
        <w:t>М.П.</w:t>
      </w:r>
    </w:p>
    <w:p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t xml:space="preserve"> </w:t>
      </w:r>
    </w:p>
    <w:p w:rsidR="001C6C8E" w:rsidRPr="001C6C8E" w:rsidRDefault="001C6C8E" w:rsidP="001C6C8E">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xml:space="preserve">: «___» </w:t>
      </w:r>
      <w:r w:rsidR="00BD4EE1">
        <w:rPr>
          <w:rFonts w:ascii="Times New Roman" w:hAnsi="Times New Roman" w:cs="Times New Roman"/>
          <w:sz w:val="20"/>
        </w:rPr>
        <w:t>_________________</w:t>
      </w:r>
      <w:r w:rsidR="00944266">
        <w:rPr>
          <w:rFonts w:ascii="Times New Roman" w:hAnsi="Times New Roman" w:cs="Times New Roman"/>
          <w:sz w:val="20"/>
        </w:rPr>
        <w:t>2026</w:t>
      </w:r>
      <w:r w:rsidRPr="001C6C8E">
        <w:rPr>
          <w:rFonts w:ascii="Times New Roman" w:hAnsi="Times New Roman" w:cs="Times New Roman"/>
          <w:sz w:val="20"/>
          <w:lang w:val="en-US"/>
        </w:rPr>
        <w:t>y</w:t>
      </w:r>
      <w:r w:rsidRPr="001C6C8E">
        <w:rPr>
          <w:rFonts w:ascii="Times New Roman" w:hAnsi="Times New Roman" w:cs="Times New Roman"/>
          <w:sz w:val="20"/>
        </w:rPr>
        <w:t>./ Д</w:t>
      </w:r>
      <w:r w:rsidR="00BD4EE1">
        <w:rPr>
          <w:rFonts w:ascii="Times New Roman" w:hAnsi="Times New Roman" w:cs="Times New Roman"/>
          <w:sz w:val="20"/>
        </w:rPr>
        <w:t>ата: «___» _________________</w:t>
      </w:r>
      <w:r w:rsidR="00944266">
        <w:rPr>
          <w:rFonts w:ascii="Times New Roman" w:hAnsi="Times New Roman" w:cs="Times New Roman"/>
          <w:sz w:val="20"/>
        </w:rPr>
        <w:t>2026</w:t>
      </w:r>
      <w:r w:rsidRPr="001C6C8E">
        <w:rPr>
          <w:rFonts w:ascii="Times New Roman" w:hAnsi="Times New Roman" w:cs="Times New Roman"/>
          <w:sz w:val="20"/>
        </w:rPr>
        <w:t xml:space="preserve">г. </w:t>
      </w:r>
    </w:p>
    <w:p w:rsidR="001C6C8E" w:rsidRPr="001C6C8E" w:rsidRDefault="001C6C8E" w:rsidP="001C6C8E">
      <w:pPr>
        <w:spacing w:after="5"/>
        <w:ind w:left="-709" w:right="159" w:hanging="10"/>
        <w:rPr>
          <w:rFonts w:ascii="Times New Roman" w:hAnsi="Times New Roman" w:cs="Times New Roman"/>
          <w:sz w:val="20"/>
        </w:rPr>
      </w:pPr>
    </w:p>
    <w:p w:rsidR="001C6C8E" w:rsidRPr="001C6C8E" w:rsidRDefault="001C6C8E" w:rsidP="001C6C8E">
      <w:pPr>
        <w:ind w:left="-709" w:hanging="10"/>
        <w:rPr>
          <w:rFonts w:ascii="Times New Roman" w:hAnsi="Times New Roman" w:cs="Times New Roman"/>
          <w:i/>
          <w:sz w:val="20"/>
        </w:rPr>
      </w:pPr>
      <w:proofErr w:type="gramStart"/>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proofErr w:type="gramEnd"/>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1. Ishtirokchi barcha pozitsiyalar uchun yuqoridagi jadvalni to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 xml:space="preserve">ldirishi kerak. Agar biron bir ma’lumot mavjud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lang w:val="en-US"/>
        </w:rPr>
        <w:t>‘</w:t>
      </w:r>
      <w:proofErr w:type="gramEnd"/>
      <w:r w:rsidRPr="001C6C8E">
        <w:rPr>
          <w:rFonts w:ascii="Times New Roman" w:hAnsi="Times New Roman" w:cs="Times New Roman"/>
          <w:i/>
          <w:sz w:val="20"/>
          <w:lang w:val="en-US"/>
        </w:rPr>
        <w:t>lmasa,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 xml:space="preserve">2. “Bank rekvizitlari...” ustunida Shartnoma tuzishda foydalaniladigan rekvizitlar </w:t>
      </w:r>
      <w:proofErr w:type="gramStart"/>
      <w:r w:rsidRPr="001C6C8E">
        <w:rPr>
          <w:rFonts w:ascii="Times New Roman" w:hAnsi="Times New Roman" w:cs="Times New Roman"/>
          <w:i/>
          <w:sz w:val="20"/>
          <w:lang w:val="en-US"/>
        </w:rPr>
        <w:t>ko‘</w:t>
      </w:r>
      <w:proofErr w:type="gramEnd"/>
      <w:r w:rsidRPr="001C6C8E">
        <w:rPr>
          <w:rFonts w:ascii="Times New Roman" w:hAnsi="Times New Roman" w:cs="Times New Roman"/>
          <w:i/>
          <w:sz w:val="20"/>
          <w:lang w:val="en-US"/>
        </w:rPr>
        <w:t xml:space="preserve">rsatiladi./ </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xml:space="preserve">* </w:t>
      </w:r>
      <w:proofErr w:type="gramStart"/>
      <w:r w:rsidRPr="001C6C8E">
        <w:rPr>
          <w:rFonts w:ascii="Times New Roman" w:hAnsi="Times New Roman" w:cs="Times New Roman"/>
          <w:b/>
          <w:i/>
          <w:sz w:val="20"/>
          <w:lang w:val="en-US"/>
        </w:rPr>
        <w:t>O</w:t>
      </w:r>
      <w:r w:rsidRPr="001C6C8E">
        <w:rPr>
          <w:rFonts w:ascii="Times New Roman" w:eastAsia="Times New Roman" w:hAnsi="Times New Roman" w:cs="Times New Roman"/>
          <w:b/>
          <w:sz w:val="20"/>
          <w:lang w:val="en-US"/>
        </w:rPr>
        <w:t>‘</w:t>
      </w:r>
      <w:proofErr w:type="gramEnd"/>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risidagi ma’lumotlarni 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proofErr w:type="gramStart"/>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proofErr w:type="gramEnd"/>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3813B0" w:rsidRPr="00977195" w:rsidRDefault="003813B0">
      <w:pPr>
        <w:tabs>
          <w:tab w:val="left" w:pos="1740"/>
        </w:tabs>
        <w:jc w:val="both"/>
        <w:rPr>
          <w:rFonts w:ascii="Times New Roman" w:eastAsia="Times New Roman" w:hAnsi="Times New Roman" w:cs="Times New Roman"/>
          <w:i/>
          <w:sz w:val="20"/>
          <w:szCs w:val="20"/>
        </w:rPr>
      </w:pPr>
    </w:p>
    <w:p w:rsidR="003813B0" w:rsidRPr="00977195" w:rsidRDefault="003813B0">
      <w:pPr>
        <w:pStyle w:val="2"/>
        <w:ind w:left="10" w:right="54"/>
        <w:rPr>
          <w:b/>
          <w:color w:val="auto"/>
          <w:sz w:val="20"/>
          <w:szCs w:val="20"/>
        </w:rPr>
      </w:pPr>
    </w:p>
    <w:p w:rsidR="003813B0" w:rsidRPr="00977195" w:rsidRDefault="003813B0">
      <w:pPr>
        <w:pStyle w:val="2"/>
        <w:ind w:left="10" w:right="54"/>
        <w:rPr>
          <w:b/>
          <w:color w:val="auto"/>
          <w:sz w:val="20"/>
          <w:szCs w:val="20"/>
        </w:rPr>
      </w:pPr>
    </w:p>
    <w:p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rsidR="005824FC" w:rsidRPr="00E137B7" w:rsidRDefault="005824FC" w:rsidP="005824FC">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5824FC" w:rsidRPr="00E137B7" w:rsidRDefault="005824FC" w:rsidP="005824FC">
      <w:pPr>
        <w:spacing w:after="22"/>
        <w:jc w:val="center"/>
        <w:rPr>
          <w:rFonts w:ascii="Times New Roman" w:eastAsia="Times New Roman" w:hAnsi="Times New Roman" w:cs="Times New Roman"/>
          <w:i/>
        </w:rPr>
      </w:pPr>
    </w:p>
    <w:p w:rsidR="005824FC" w:rsidRPr="001C6C8E" w:rsidRDefault="005824FC" w:rsidP="005824FC">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5824FC" w:rsidRPr="001C6C8E" w:rsidRDefault="005824FC" w:rsidP="005824FC">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5824FC" w:rsidRPr="001C6C8E" w:rsidRDefault="005824FC" w:rsidP="005824FC">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5824FC" w:rsidRPr="001C6C8E" w:rsidRDefault="005824FC" w:rsidP="005824FC">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5824FC" w:rsidRPr="001C6C8E" w:rsidRDefault="005824FC" w:rsidP="005824FC">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5824FC" w:rsidRPr="001C6C8E" w:rsidRDefault="005824FC" w:rsidP="005824FC">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5824FC" w:rsidRPr="001C6C8E" w:rsidRDefault="005824FC" w:rsidP="005824FC">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5824FC" w:rsidRPr="001C6C8E" w:rsidRDefault="005824FC" w:rsidP="005824FC">
      <w:pPr>
        <w:spacing w:after="0"/>
        <w:ind w:left="10" w:right="151" w:hanging="10"/>
        <w:jc w:val="right"/>
        <w:rPr>
          <w:rFonts w:ascii="Times New Roman" w:hAnsi="Times New Roman" w:cs="Times New Roman"/>
          <w:sz w:val="20"/>
        </w:rPr>
      </w:pPr>
    </w:p>
    <w:p w:rsidR="005824FC" w:rsidRPr="001C6C8E" w:rsidRDefault="005824FC" w:rsidP="005824FC">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5824FC" w:rsidRPr="001C6C8E" w:rsidTr="00BA0670">
        <w:tc>
          <w:tcPr>
            <w:tcW w:w="10134" w:type="dxa"/>
            <w:gridSpan w:val="2"/>
          </w:tcPr>
          <w:p w:rsidR="005824FC" w:rsidRPr="001C6C8E" w:rsidRDefault="005824FC" w:rsidP="00BA0670">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5824FC" w:rsidRPr="001C6C8E" w:rsidTr="00BA0670">
        <w:tc>
          <w:tcPr>
            <w:tcW w:w="5098" w:type="dxa"/>
          </w:tcPr>
          <w:p w:rsidR="005824FC" w:rsidRPr="001C6C8E" w:rsidRDefault="005824FC" w:rsidP="00BA0670">
            <w:pPr>
              <w:spacing w:after="22"/>
              <w:jc w:val="center"/>
              <w:rPr>
                <w:rFonts w:ascii="Times New Roman" w:hAnsi="Times New Roman" w:cs="Times New Roman"/>
                <w:szCs w:val="22"/>
                <w:lang w:val="en-US"/>
              </w:rPr>
            </w:pPr>
          </w:p>
        </w:tc>
        <w:tc>
          <w:tcPr>
            <w:tcW w:w="5036" w:type="dxa"/>
          </w:tcPr>
          <w:p w:rsidR="005824FC" w:rsidRPr="001C6C8E" w:rsidRDefault="005824FC" w:rsidP="00BA0670">
            <w:pPr>
              <w:spacing w:after="22"/>
              <w:rPr>
                <w:rFonts w:ascii="Times New Roman" w:hAnsi="Times New Roman" w:cs="Times New Roman"/>
                <w:szCs w:val="22"/>
                <w:lang w:val="en-US"/>
              </w:rPr>
            </w:pPr>
          </w:p>
        </w:tc>
      </w:tr>
      <w:tr w:rsidR="005824FC" w:rsidRPr="001C6C8E" w:rsidTr="00BA0670">
        <w:trPr>
          <w:trHeight w:val="1317"/>
        </w:trPr>
        <w:tc>
          <w:tcPr>
            <w:tcW w:w="5098" w:type="dxa"/>
          </w:tcPr>
          <w:p w:rsidR="005824FC" w:rsidRPr="001C6C8E" w:rsidRDefault="005824FC" w:rsidP="00BA0670">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5824FC" w:rsidRPr="001C6C8E" w:rsidRDefault="005824FC" w:rsidP="00BA0670">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5824FC" w:rsidRPr="001C6C8E" w:rsidRDefault="005824FC" w:rsidP="00BA0670">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5824FC" w:rsidRPr="001C6C8E" w:rsidRDefault="005824FC" w:rsidP="00BA0670">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5824FC" w:rsidRPr="001C6C8E" w:rsidRDefault="005824FC" w:rsidP="00BA0670">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5824FC" w:rsidRPr="001C6C8E" w:rsidRDefault="005824FC" w:rsidP="00BA0670">
            <w:pPr>
              <w:spacing w:after="22"/>
              <w:rPr>
                <w:rFonts w:ascii="Times New Roman" w:hAnsi="Times New Roman" w:cs="Times New Roman"/>
                <w:szCs w:val="22"/>
                <w:lang w:val="en-US"/>
              </w:rPr>
            </w:pPr>
          </w:p>
        </w:tc>
      </w:tr>
      <w:tr w:rsidR="005824FC" w:rsidRPr="001C6C8E" w:rsidTr="00BA0670">
        <w:tc>
          <w:tcPr>
            <w:tcW w:w="5098" w:type="dxa"/>
          </w:tcPr>
          <w:p w:rsidR="005824FC" w:rsidRPr="001C6C8E" w:rsidRDefault="005824FC" w:rsidP="00BA0670">
            <w:pPr>
              <w:spacing w:after="23"/>
              <w:rPr>
                <w:rFonts w:ascii="Times New Roman" w:eastAsia="Times New Roman" w:hAnsi="Times New Roman" w:cs="Times New Roman"/>
                <w:sz w:val="18"/>
                <w:lang w:val="en-US"/>
              </w:rPr>
            </w:pPr>
          </w:p>
        </w:tc>
        <w:tc>
          <w:tcPr>
            <w:tcW w:w="5036" w:type="dxa"/>
          </w:tcPr>
          <w:p w:rsidR="005824FC" w:rsidRPr="001C6C8E" w:rsidRDefault="005824FC" w:rsidP="00BA0670">
            <w:pPr>
              <w:spacing w:after="22"/>
              <w:rPr>
                <w:rFonts w:ascii="Times New Roman" w:hAnsi="Times New Roman" w:cs="Times New Roman"/>
                <w:sz w:val="18"/>
                <w:lang w:val="en-US"/>
              </w:rPr>
            </w:pPr>
          </w:p>
        </w:tc>
      </w:tr>
      <w:tr w:rsidR="005824FC" w:rsidRPr="001C6C8E" w:rsidTr="00BA0670">
        <w:trPr>
          <w:trHeight w:val="623"/>
        </w:trPr>
        <w:tc>
          <w:tcPr>
            <w:tcW w:w="5098" w:type="dxa"/>
          </w:tcPr>
          <w:p w:rsidR="005824FC" w:rsidRPr="001C6C8E" w:rsidRDefault="005824FC" w:rsidP="00BA067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5824FC" w:rsidRPr="001C6C8E" w:rsidRDefault="005824FC" w:rsidP="00BA0670">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5824FC" w:rsidRPr="001C6C8E" w:rsidTr="00BA0670">
        <w:tc>
          <w:tcPr>
            <w:tcW w:w="5098" w:type="dxa"/>
          </w:tcPr>
          <w:p w:rsidR="005824FC" w:rsidRPr="001C6C8E" w:rsidRDefault="005824FC" w:rsidP="00BA067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5824FC" w:rsidRPr="001C6C8E" w:rsidRDefault="005824FC" w:rsidP="00BA0670">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5824FC" w:rsidRPr="001C6C8E" w:rsidTr="00BA0670">
        <w:trPr>
          <w:trHeight w:val="646"/>
        </w:trPr>
        <w:tc>
          <w:tcPr>
            <w:tcW w:w="5098" w:type="dxa"/>
          </w:tcPr>
          <w:p w:rsidR="005824FC" w:rsidRPr="001C6C8E" w:rsidRDefault="005824FC" w:rsidP="00BA067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5824FC" w:rsidRPr="001C6C8E" w:rsidRDefault="005824FC" w:rsidP="00BA067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5824FC" w:rsidRPr="001C6C8E" w:rsidTr="00BA0670">
        <w:trPr>
          <w:trHeight w:val="607"/>
        </w:trPr>
        <w:tc>
          <w:tcPr>
            <w:tcW w:w="5098" w:type="dxa"/>
          </w:tcPr>
          <w:p w:rsidR="005824FC" w:rsidRPr="001C6C8E" w:rsidRDefault="005824FC" w:rsidP="00BA067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rsidR="005824FC" w:rsidRPr="001C6C8E" w:rsidRDefault="005824FC" w:rsidP="00BA067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5824FC" w:rsidRPr="001C6C8E" w:rsidTr="00BA0670">
        <w:tc>
          <w:tcPr>
            <w:tcW w:w="5098" w:type="dxa"/>
          </w:tcPr>
          <w:p w:rsidR="005824FC" w:rsidRPr="00F61AFB" w:rsidRDefault="005824FC" w:rsidP="00BA0670">
            <w:pPr>
              <w:numPr>
                <w:ilvl w:val="0"/>
                <w:numId w:val="1"/>
              </w:numPr>
              <w:spacing w:line="276" w:lineRule="auto"/>
              <w:ind w:left="30" w:right="68"/>
              <w:contextualSpacing/>
              <w:rPr>
                <w:rFonts w:ascii="Times New Roman" w:hAnsi="Times New Roman" w:cs="Times New Roman"/>
              </w:rPr>
            </w:pPr>
            <w:r w:rsidRPr="00F61AFB">
              <w:rPr>
                <w:rFonts w:ascii="Times New Roman" w:hAnsi="Times New Roman" w:cs="Times New Roman"/>
                <w:szCs w:val="22"/>
                <w:lang w:val="en-US"/>
              </w:rPr>
              <w:t>O</w:t>
            </w:r>
            <w:r w:rsidRPr="00F61AFB">
              <w:rPr>
                <w:rFonts w:ascii="Times New Roman" w:hAnsi="Times New Roman" w:cs="Times New Roman"/>
                <w:szCs w:val="22"/>
              </w:rPr>
              <w:t>‘</w:t>
            </w:r>
            <w:r w:rsidRPr="00F61AFB">
              <w:rPr>
                <w:rFonts w:ascii="Times New Roman" w:hAnsi="Times New Roman" w:cs="Times New Roman"/>
                <w:szCs w:val="22"/>
                <w:lang w:val="en-US"/>
              </w:rPr>
              <w:t>zbekiston</w:t>
            </w:r>
            <w:r w:rsidRPr="00F61AFB">
              <w:rPr>
                <w:rFonts w:ascii="Times New Roman" w:hAnsi="Times New Roman" w:cs="Times New Roman"/>
                <w:szCs w:val="22"/>
              </w:rPr>
              <w:t xml:space="preserve"> </w:t>
            </w:r>
            <w:r w:rsidRPr="00F61AFB">
              <w:rPr>
                <w:rFonts w:ascii="Times New Roman" w:hAnsi="Times New Roman" w:cs="Times New Roman"/>
                <w:szCs w:val="22"/>
                <w:lang w:val="en-US"/>
              </w:rPr>
              <w:t>Respublikasi</w:t>
            </w:r>
            <w:r w:rsidRPr="00F61AFB">
              <w:rPr>
                <w:rFonts w:ascii="Times New Roman" w:hAnsi="Times New Roman" w:cs="Times New Roman"/>
                <w:szCs w:val="22"/>
              </w:rPr>
              <w:t xml:space="preserve"> </w:t>
            </w:r>
            <w:r w:rsidRPr="00F61AFB">
              <w:rPr>
                <w:rFonts w:ascii="Times New Roman" w:hAnsi="Times New Roman" w:cs="Times New Roman"/>
                <w:szCs w:val="22"/>
                <w:lang w:val="en-US"/>
              </w:rPr>
              <w:t>Bosh</w:t>
            </w:r>
            <w:r w:rsidRPr="00F61AFB">
              <w:rPr>
                <w:rFonts w:ascii="Times New Roman" w:hAnsi="Times New Roman" w:cs="Times New Roman"/>
                <w:szCs w:val="22"/>
              </w:rPr>
              <w:t xml:space="preserve"> </w:t>
            </w:r>
            <w:r w:rsidRPr="00F61AFB">
              <w:rPr>
                <w:rFonts w:ascii="Times New Roman" w:hAnsi="Times New Roman" w:cs="Times New Roman"/>
                <w:szCs w:val="22"/>
                <w:lang w:val="en-US"/>
              </w:rPr>
              <w:t>prokuraturasi</w:t>
            </w:r>
            <w:r w:rsidRPr="00F61AFB">
              <w:rPr>
                <w:rFonts w:ascii="Times New Roman" w:hAnsi="Times New Roman" w:cs="Times New Roman"/>
                <w:szCs w:val="22"/>
              </w:rPr>
              <w:t xml:space="preserve"> </w:t>
            </w:r>
            <w:r w:rsidRPr="00F61AFB">
              <w:rPr>
                <w:rFonts w:ascii="Times New Roman" w:hAnsi="Times New Roman" w:cs="Times New Roman"/>
                <w:szCs w:val="22"/>
                <w:lang w:val="en-US"/>
              </w:rPr>
              <w:t>huzuridagi</w:t>
            </w:r>
            <w:r w:rsidRPr="00F61AFB">
              <w:rPr>
                <w:rFonts w:ascii="Times New Roman" w:hAnsi="Times New Roman" w:cs="Times New Roman"/>
                <w:szCs w:val="22"/>
              </w:rPr>
              <w:t xml:space="preserve"> </w:t>
            </w:r>
            <w:r w:rsidRPr="00F61AFB">
              <w:rPr>
                <w:rFonts w:ascii="Times New Roman" w:hAnsi="Times New Roman" w:cs="Times New Roman"/>
                <w:szCs w:val="22"/>
                <w:lang w:val="en-US"/>
              </w:rPr>
              <w:t>Majburiy</w:t>
            </w:r>
            <w:r w:rsidRPr="00F61AFB">
              <w:rPr>
                <w:rFonts w:ascii="Times New Roman" w:hAnsi="Times New Roman" w:cs="Times New Roman"/>
                <w:szCs w:val="22"/>
              </w:rPr>
              <w:t xml:space="preserve"> </w:t>
            </w:r>
            <w:r w:rsidRPr="00F61AFB">
              <w:rPr>
                <w:rFonts w:ascii="Times New Roman" w:hAnsi="Times New Roman" w:cs="Times New Roman"/>
                <w:szCs w:val="22"/>
                <w:lang w:val="en-US"/>
              </w:rPr>
              <w:t>ijro</w:t>
            </w:r>
            <w:r w:rsidRPr="00F61AFB">
              <w:rPr>
                <w:rFonts w:ascii="Times New Roman" w:hAnsi="Times New Roman" w:cs="Times New Roman"/>
                <w:szCs w:val="22"/>
              </w:rPr>
              <w:t xml:space="preserve"> </w:t>
            </w:r>
            <w:r w:rsidRPr="00F61AFB">
              <w:rPr>
                <w:rFonts w:ascii="Times New Roman" w:hAnsi="Times New Roman" w:cs="Times New Roman"/>
                <w:szCs w:val="22"/>
                <w:lang w:val="en-US"/>
              </w:rPr>
              <w:t>byurosining</w:t>
            </w:r>
            <w:r w:rsidRPr="00F61AFB">
              <w:rPr>
                <w:rFonts w:ascii="Times New Roman" w:hAnsi="Times New Roman" w:cs="Times New Roman"/>
                <w:szCs w:val="22"/>
              </w:rPr>
              <w:t xml:space="preserve"> </w:t>
            </w:r>
            <w:r w:rsidRPr="00F61AFB">
              <w:rPr>
                <w:rFonts w:ascii="Times New Roman" w:hAnsi="Times New Roman" w:cs="Times New Roman"/>
                <w:szCs w:val="22"/>
                <w:lang w:val="en-US"/>
              </w:rPr>
              <w:t>ma</w:t>
            </w:r>
            <w:r w:rsidRPr="00F61AFB">
              <w:rPr>
                <w:rFonts w:ascii="Times New Roman" w:hAnsi="Times New Roman" w:cs="Times New Roman"/>
                <w:szCs w:val="22"/>
              </w:rPr>
              <w:t>’</w:t>
            </w:r>
            <w:r w:rsidRPr="00F61AFB">
              <w:rPr>
                <w:rFonts w:ascii="Times New Roman" w:hAnsi="Times New Roman" w:cs="Times New Roman"/>
                <w:szCs w:val="22"/>
                <w:lang w:val="en-US"/>
              </w:rPr>
              <w:t>lumotlar</w:t>
            </w:r>
            <w:r w:rsidRPr="00F61AFB">
              <w:rPr>
                <w:rFonts w:ascii="Times New Roman" w:hAnsi="Times New Roman" w:cs="Times New Roman"/>
                <w:szCs w:val="22"/>
              </w:rPr>
              <w:t xml:space="preserve"> </w:t>
            </w:r>
            <w:r w:rsidRPr="00F61AFB">
              <w:rPr>
                <w:rFonts w:ascii="Times New Roman" w:hAnsi="Times New Roman" w:cs="Times New Roman"/>
                <w:szCs w:val="22"/>
                <w:lang w:val="en-US"/>
              </w:rPr>
              <w:t>bazalarida</w:t>
            </w:r>
            <w:r w:rsidRPr="00F61AFB">
              <w:rPr>
                <w:rFonts w:ascii="Times New Roman" w:hAnsi="Times New Roman" w:cs="Times New Roman"/>
                <w:szCs w:val="22"/>
              </w:rPr>
              <w:t xml:space="preserve"> </w:t>
            </w:r>
            <w:r w:rsidRPr="00F61AFB">
              <w:rPr>
                <w:rFonts w:ascii="Times New Roman" w:hAnsi="Times New Roman" w:cs="Times New Roman"/>
                <w:szCs w:val="22"/>
                <w:lang w:val="en-US"/>
              </w:rPr>
              <w:t>ishtirokchining</w:t>
            </w:r>
            <w:r w:rsidRPr="00F61AFB">
              <w:rPr>
                <w:rFonts w:ascii="Times New Roman" w:hAnsi="Times New Roman" w:cs="Times New Roman"/>
                <w:szCs w:val="22"/>
              </w:rPr>
              <w:t xml:space="preserve"> </w:t>
            </w:r>
            <w:r w:rsidRPr="00F61AFB">
              <w:rPr>
                <w:rFonts w:ascii="Times New Roman" w:hAnsi="Times New Roman" w:cs="Times New Roman"/>
                <w:szCs w:val="22"/>
                <w:lang w:val="en-US"/>
              </w:rPr>
              <w:t>sud</w:t>
            </w:r>
            <w:r w:rsidRPr="00F61AFB">
              <w:rPr>
                <w:rFonts w:ascii="Times New Roman" w:hAnsi="Times New Roman" w:cs="Times New Roman"/>
                <w:szCs w:val="22"/>
              </w:rPr>
              <w:t xml:space="preserve"> </w:t>
            </w:r>
            <w:r w:rsidRPr="00F61AFB">
              <w:rPr>
                <w:rFonts w:ascii="Times New Roman" w:hAnsi="Times New Roman" w:cs="Times New Roman"/>
                <w:szCs w:val="22"/>
                <w:lang w:val="en-US"/>
              </w:rPr>
              <w:t>qarorlari</w:t>
            </w:r>
            <w:r w:rsidRPr="00F61AFB">
              <w:rPr>
                <w:rFonts w:ascii="Times New Roman" w:hAnsi="Times New Roman" w:cs="Times New Roman"/>
                <w:szCs w:val="22"/>
              </w:rPr>
              <w:t xml:space="preserve"> </w:t>
            </w:r>
            <w:r w:rsidRPr="00F61AFB">
              <w:rPr>
                <w:rFonts w:ascii="Times New Roman" w:hAnsi="Times New Roman" w:cs="Times New Roman"/>
                <w:szCs w:val="22"/>
                <w:lang w:val="en-US"/>
              </w:rPr>
              <w:t>bo</w:t>
            </w:r>
            <w:r w:rsidRPr="00F61AFB">
              <w:rPr>
                <w:rFonts w:ascii="Times New Roman" w:hAnsi="Times New Roman" w:cs="Times New Roman"/>
                <w:szCs w:val="22"/>
              </w:rPr>
              <w:t>‘</w:t>
            </w:r>
            <w:r w:rsidRPr="00F61AFB">
              <w:rPr>
                <w:rFonts w:ascii="Times New Roman" w:hAnsi="Times New Roman" w:cs="Times New Roman"/>
                <w:szCs w:val="22"/>
                <w:lang w:val="en-US"/>
              </w:rPr>
              <w:t>yicha</w:t>
            </w:r>
            <w:r w:rsidRPr="00F61AFB">
              <w:rPr>
                <w:rFonts w:ascii="Times New Roman" w:hAnsi="Times New Roman" w:cs="Times New Roman"/>
                <w:szCs w:val="22"/>
              </w:rPr>
              <w:t xml:space="preserve"> </w:t>
            </w:r>
            <w:r w:rsidRPr="00F61AFB">
              <w:rPr>
                <w:rFonts w:ascii="Times New Roman" w:hAnsi="Times New Roman" w:cs="Times New Roman"/>
                <w:szCs w:val="22"/>
                <w:lang w:val="en-US"/>
              </w:rPr>
              <w:t>bajarilmagan</w:t>
            </w:r>
            <w:r w:rsidRPr="00F61AFB">
              <w:rPr>
                <w:rFonts w:ascii="Times New Roman" w:hAnsi="Times New Roman" w:cs="Times New Roman"/>
                <w:szCs w:val="22"/>
              </w:rPr>
              <w:t xml:space="preserve"> </w:t>
            </w:r>
            <w:r w:rsidRPr="00F61AFB">
              <w:rPr>
                <w:rFonts w:ascii="Times New Roman" w:hAnsi="Times New Roman" w:cs="Times New Roman"/>
                <w:szCs w:val="22"/>
                <w:lang w:val="en-US"/>
              </w:rPr>
              <w:t>majburiyatlari</w:t>
            </w:r>
            <w:r w:rsidRPr="00F61AFB">
              <w:rPr>
                <w:rFonts w:ascii="Times New Roman" w:hAnsi="Times New Roman" w:cs="Times New Roman"/>
                <w:szCs w:val="22"/>
              </w:rPr>
              <w:t xml:space="preserve"> </w:t>
            </w:r>
            <w:r w:rsidRPr="00F61AFB">
              <w:rPr>
                <w:rFonts w:ascii="Times New Roman" w:hAnsi="Times New Roman" w:cs="Times New Roman"/>
                <w:szCs w:val="22"/>
                <w:lang w:val="en-US"/>
              </w:rPr>
              <w:t>mavjud</w:t>
            </w:r>
            <w:r w:rsidRPr="00F61AFB">
              <w:rPr>
                <w:rFonts w:ascii="Times New Roman" w:hAnsi="Times New Roman" w:cs="Times New Roman"/>
                <w:szCs w:val="22"/>
              </w:rPr>
              <w:t xml:space="preserve"> </w:t>
            </w:r>
            <w:r w:rsidRPr="00F61AFB">
              <w:rPr>
                <w:rFonts w:ascii="Times New Roman" w:hAnsi="Times New Roman" w:cs="Times New Roman"/>
                <w:szCs w:val="22"/>
                <w:lang w:val="en-US"/>
              </w:rPr>
              <w:t>emasligi</w:t>
            </w:r>
            <w:r w:rsidRPr="00F61AFB">
              <w:rPr>
                <w:rFonts w:ascii="Times New Roman" w:hAnsi="Times New Roman" w:cs="Times New Roman"/>
                <w:szCs w:val="22"/>
              </w:rPr>
              <w:t>;</w:t>
            </w:r>
          </w:p>
        </w:tc>
        <w:tc>
          <w:tcPr>
            <w:tcW w:w="5036" w:type="dxa"/>
          </w:tcPr>
          <w:p w:rsidR="005824FC" w:rsidRPr="00F61AFB" w:rsidRDefault="005824FC" w:rsidP="00BA0670">
            <w:pPr>
              <w:spacing w:after="5" w:line="276" w:lineRule="auto"/>
              <w:ind w:right="68" w:firstLine="0"/>
              <w:rPr>
                <w:rFonts w:ascii="Times New Roman" w:hAnsi="Times New Roman" w:cs="Times New Roman"/>
                <w:szCs w:val="22"/>
              </w:rPr>
            </w:pPr>
            <w:r w:rsidRPr="00F61AFB">
              <w:rPr>
                <w:rFonts w:ascii="Times New Roman" w:hAnsi="Times New Roman" w:cs="Times New Roman"/>
                <w:color w:val="000000" w:themeColor="text1"/>
                <w:szCs w:val="22"/>
              </w:rPr>
              <w:t>-</w:t>
            </w:r>
            <w:r w:rsidRPr="00F61AFB">
              <w:rPr>
                <w:rFonts w:ascii="Times New Roman" w:hAnsi="Times New Roman" w:cs="Times New Roman"/>
                <w:color w:val="000000" w:themeColor="text1"/>
                <w:szCs w:val="22"/>
              </w:rPr>
              <w:tab/>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5824FC" w:rsidRPr="001C6C8E" w:rsidTr="00BA0670">
        <w:tc>
          <w:tcPr>
            <w:tcW w:w="5098" w:type="dxa"/>
          </w:tcPr>
          <w:p w:rsidR="005824FC" w:rsidRPr="001C6C8E" w:rsidRDefault="005824FC" w:rsidP="00BA067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5824FC" w:rsidRPr="001C6C8E" w:rsidRDefault="005824FC" w:rsidP="00BA0670">
            <w:pPr>
              <w:ind w:left="30" w:right="68" w:firstLine="0"/>
              <w:contextualSpacing/>
              <w:rPr>
                <w:rFonts w:ascii="Times New Roman" w:hAnsi="Times New Roman" w:cs="Times New Roman"/>
                <w:szCs w:val="22"/>
              </w:rPr>
            </w:pPr>
          </w:p>
        </w:tc>
        <w:tc>
          <w:tcPr>
            <w:tcW w:w="5036" w:type="dxa"/>
          </w:tcPr>
          <w:p w:rsidR="005824FC" w:rsidRPr="001C6C8E" w:rsidRDefault="005824FC" w:rsidP="00BA067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5824FC" w:rsidRPr="001C6C8E" w:rsidTr="00BA0670">
        <w:tc>
          <w:tcPr>
            <w:tcW w:w="5098" w:type="dxa"/>
          </w:tcPr>
          <w:p w:rsidR="005824FC" w:rsidRPr="001C6C8E" w:rsidRDefault="005824FC" w:rsidP="00BA067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5824FC" w:rsidRPr="001C6C8E" w:rsidRDefault="005824FC" w:rsidP="00BA067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5824FC" w:rsidRPr="001C6C8E" w:rsidTr="00BA0670">
        <w:tc>
          <w:tcPr>
            <w:tcW w:w="5098" w:type="dxa"/>
          </w:tcPr>
          <w:p w:rsidR="005824FC" w:rsidRPr="001C6C8E" w:rsidRDefault="005824FC" w:rsidP="00BA067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5824FC" w:rsidRPr="001C6C8E" w:rsidRDefault="005824FC" w:rsidP="00BA0670">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5824FC" w:rsidRPr="001C6C8E" w:rsidTr="00BA0670">
        <w:tc>
          <w:tcPr>
            <w:tcW w:w="5098" w:type="dxa"/>
          </w:tcPr>
          <w:p w:rsidR="005824FC" w:rsidRPr="001C6C8E" w:rsidRDefault="005824FC" w:rsidP="00BA067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5824FC" w:rsidRPr="001C6C8E" w:rsidRDefault="005824FC" w:rsidP="00BA067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5824FC" w:rsidRPr="001C6C8E" w:rsidTr="00BA0670">
        <w:tc>
          <w:tcPr>
            <w:tcW w:w="5098" w:type="dxa"/>
          </w:tcPr>
          <w:p w:rsidR="005824FC" w:rsidRPr="001C6C8E" w:rsidRDefault="005824FC" w:rsidP="00BA067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rsidR="005824FC" w:rsidRPr="001C6C8E" w:rsidRDefault="005824FC" w:rsidP="00BA0670">
            <w:pPr>
              <w:spacing w:after="22"/>
              <w:ind w:left="30" w:right="68" w:firstLine="0"/>
              <w:rPr>
                <w:rFonts w:ascii="Times New Roman" w:hAnsi="Times New Roman" w:cs="Times New Roman"/>
                <w:szCs w:val="22"/>
              </w:rPr>
            </w:pPr>
          </w:p>
        </w:tc>
        <w:tc>
          <w:tcPr>
            <w:tcW w:w="5036" w:type="dxa"/>
          </w:tcPr>
          <w:p w:rsidR="005824FC" w:rsidRPr="001C6C8E" w:rsidRDefault="005824FC" w:rsidP="00BA0670">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5824FC" w:rsidRPr="001C6C8E" w:rsidTr="00BA0670">
        <w:tc>
          <w:tcPr>
            <w:tcW w:w="5098" w:type="dxa"/>
          </w:tcPr>
          <w:p w:rsidR="005824FC" w:rsidRPr="001C6C8E" w:rsidRDefault="005824FC" w:rsidP="00BA0670">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lastRenderedPageBreak/>
              <w:t>Davlat soliq qo‘mitasining pul mablag‘larini naqdlashtiruvchi tashkilotlar ro‘yxatiga kiritilmagan;</w:t>
            </w:r>
          </w:p>
        </w:tc>
        <w:tc>
          <w:tcPr>
            <w:tcW w:w="5036" w:type="dxa"/>
          </w:tcPr>
          <w:p w:rsidR="005824FC" w:rsidRPr="001C6C8E" w:rsidRDefault="005824FC" w:rsidP="00BA0670">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5824FC" w:rsidRPr="001C6C8E" w:rsidTr="00BA0670">
        <w:tc>
          <w:tcPr>
            <w:tcW w:w="5098" w:type="dxa"/>
          </w:tcPr>
          <w:p w:rsidR="005824FC" w:rsidRPr="001C6C8E" w:rsidRDefault="005824FC" w:rsidP="00BA0670">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rsidR="005824FC" w:rsidRPr="001C6C8E" w:rsidRDefault="005824FC" w:rsidP="00BA0670">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5824FC" w:rsidRPr="001C6C8E" w:rsidTr="00BA0670">
        <w:trPr>
          <w:trHeight w:val="1518"/>
        </w:trPr>
        <w:tc>
          <w:tcPr>
            <w:tcW w:w="5098" w:type="dxa"/>
          </w:tcPr>
          <w:p w:rsidR="005824FC" w:rsidRPr="001A7E69" w:rsidRDefault="005824FC" w:rsidP="00BA0670">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t>Xaridni amalga oshirish jarayonida taqdim etilgan hujjatlardagi ma’lumotlar to‘g‘ri (ishonchli);</w:t>
            </w:r>
          </w:p>
          <w:p w:rsidR="005824FC" w:rsidRPr="001A7E69" w:rsidRDefault="005824FC" w:rsidP="00BA0670">
            <w:pPr>
              <w:spacing w:line="276" w:lineRule="auto"/>
              <w:ind w:right="68" w:firstLine="0"/>
              <w:contextualSpacing/>
              <w:rPr>
                <w:rFonts w:ascii="Times New Roman" w:hAnsi="Times New Roman" w:cs="Times New Roman"/>
                <w:szCs w:val="22"/>
                <w:lang w:val="en-US"/>
              </w:rPr>
            </w:pPr>
          </w:p>
          <w:p w:rsidR="005824FC" w:rsidRPr="001A7E69" w:rsidRDefault="005824FC" w:rsidP="00BA0670">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5824FC" w:rsidRPr="001A7E69" w:rsidRDefault="005824FC" w:rsidP="00BA0670">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5824FC" w:rsidRPr="001A7E69" w:rsidRDefault="005824FC" w:rsidP="00BA0670">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5824FC" w:rsidRPr="001A7E69" w:rsidRDefault="005824FC" w:rsidP="00BA0670">
            <w:pPr>
              <w:spacing w:line="276" w:lineRule="auto"/>
              <w:ind w:right="68" w:firstLine="0"/>
              <w:contextualSpacing/>
              <w:rPr>
                <w:rFonts w:ascii="Times New Roman" w:hAnsi="Times New Roman"/>
                <w:szCs w:val="22"/>
              </w:rPr>
            </w:pPr>
          </w:p>
          <w:p w:rsidR="005824FC" w:rsidRPr="001A7E69" w:rsidRDefault="005824FC" w:rsidP="00BA0670">
            <w:pPr>
              <w:spacing w:line="276" w:lineRule="auto"/>
              <w:ind w:left="139" w:right="68"/>
              <w:contextualSpacing/>
              <w:rPr>
                <w:rFonts w:ascii="Times New Roman" w:hAnsi="Times New Roman"/>
                <w:szCs w:val="22"/>
              </w:rPr>
            </w:pPr>
          </w:p>
        </w:tc>
      </w:tr>
    </w:tbl>
    <w:p w:rsidR="005824FC" w:rsidRPr="001C6C8E" w:rsidRDefault="005824FC" w:rsidP="005824FC">
      <w:pPr>
        <w:spacing w:after="120"/>
        <w:ind w:hanging="284"/>
        <w:rPr>
          <w:rFonts w:ascii="Times New Roman" w:eastAsia="Times New Roman" w:hAnsi="Times New Roman" w:cs="Times New Roman"/>
          <w:i/>
          <w:sz w:val="20"/>
        </w:rPr>
      </w:pPr>
    </w:p>
    <w:p w:rsidR="005824FC" w:rsidRPr="001C6C8E" w:rsidRDefault="005824FC" w:rsidP="005824FC">
      <w:pPr>
        <w:spacing w:after="120"/>
        <w:ind w:hanging="284"/>
        <w:rPr>
          <w:rFonts w:ascii="Times New Roman" w:eastAsia="Times New Roman" w:hAnsi="Times New Roman" w:cs="Times New Roman"/>
          <w:i/>
          <w:sz w:val="20"/>
        </w:rPr>
      </w:pPr>
    </w:p>
    <w:p w:rsidR="005824FC" w:rsidRPr="001C6C8E" w:rsidRDefault="005824FC" w:rsidP="005824FC">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5824FC" w:rsidRPr="001C6C8E" w:rsidRDefault="005824FC" w:rsidP="005824FC">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5824FC" w:rsidRPr="001C6C8E" w:rsidRDefault="005824FC" w:rsidP="005824FC">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5824FC" w:rsidRPr="001C6C8E" w:rsidRDefault="005824FC" w:rsidP="005824FC">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5824FC" w:rsidRPr="001C6C8E" w:rsidRDefault="005824FC" w:rsidP="005824FC">
      <w:pPr>
        <w:spacing w:after="5" w:line="268" w:lineRule="auto"/>
        <w:ind w:left="-284" w:right="159"/>
        <w:jc w:val="both"/>
        <w:rPr>
          <w:rFonts w:ascii="Times New Roman" w:hAnsi="Times New Roman" w:cs="Times New Roman"/>
          <w:sz w:val="20"/>
        </w:rPr>
      </w:pPr>
    </w:p>
    <w:p w:rsidR="005824FC" w:rsidRPr="001C6C8E" w:rsidRDefault="005824FC" w:rsidP="005824FC">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5824FC" w:rsidRPr="001C6C8E" w:rsidRDefault="005824FC" w:rsidP="005824FC">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proofErr w:type="gramStart"/>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proofErr w:type="gramEnd"/>
      <w:r w:rsidRPr="001C6C8E">
        <w:rPr>
          <w:rFonts w:ascii="Times New Roman" w:eastAsia="Times New Roman" w:hAnsi="Times New Roman" w:cs="Times New Roman"/>
          <w:sz w:val="20"/>
          <w:lang w:val="en-US"/>
        </w:rPr>
        <w:t>limi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rsidR="005824FC" w:rsidRPr="001C6C8E" w:rsidRDefault="005824FC" w:rsidP="005824FC">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5824FC" w:rsidRPr="001C6C8E" w:rsidRDefault="005824FC" w:rsidP="005824FC">
      <w:pPr>
        <w:spacing w:after="5" w:line="268" w:lineRule="auto"/>
        <w:ind w:left="-284" w:right="159"/>
        <w:jc w:val="both"/>
        <w:rPr>
          <w:rFonts w:ascii="Times New Roman" w:hAnsi="Times New Roman" w:cs="Times New Roman"/>
          <w:sz w:val="20"/>
        </w:rPr>
      </w:pPr>
    </w:p>
    <w:p w:rsidR="005824FC" w:rsidRPr="001C6C8E" w:rsidRDefault="005824FC" w:rsidP="005824FC">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5824FC" w:rsidRPr="001C6C8E" w:rsidRDefault="005824FC" w:rsidP="005824FC">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rsidR="005824FC" w:rsidRPr="001C6C8E" w:rsidRDefault="005824FC" w:rsidP="005824FC">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5824FC" w:rsidRPr="00C03211" w:rsidRDefault="005824FC" w:rsidP="005824FC">
      <w:pPr>
        <w:spacing w:after="0"/>
        <w:ind w:left="-284"/>
        <w:rPr>
          <w:rFonts w:ascii="Times New Roman" w:hAnsi="Times New Roman" w:cs="Times New Roman"/>
        </w:rPr>
      </w:pPr>
    </w:p>
    <w:p w:rsidR="001C6C8E" w:rsidRPr="00C03211" w:rsidRDefault="001C6C8E" w:rsidP="001C6C8E">
      <w:pPr>
        <w:spacing w:after="0"/>
        <w:ind w:left="-284"/>
        <w:rPr>
          <w:rFonts w:ascii="Times New Roman" w:hAnsi="Times New Roman" w:cs="Times New Roman"/>
        </w:rPr>
      </w:pPr>
    </w:p>
    <w:p w:rsidR="00E713E6" w:rsidRDefault="00E713E6"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1C6C8E" w:rsidRDefault="001C6C8E">
      <w:pPr>
        <w:rPr>
          <w:rFonts w:ascii="Times New Roman" w:eastAsia="Times New Roman" w:hAnsi="Times New Roman" w:cs="Times New Roman"/>
          <w:b/>
          <w:i/>
          <w:sz w:val="18"/>
          <w:szCs w:val="20"/>
        </w:rPr>
      </w:pPr>
    </w:p>
    <w:p w:rsidR="001C6C8E" w:rsidRPr="00C03211" w:rsidRDefault="001C6C8E" w:rsidP="001C6C8E">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rsidR="001C6C8E" w:rsidRPr="00E137B7" w:rsidRDefault="001C6C8E" w:rsidP="001C6C8E">
      <w:pPr>
        <w:spacing w:after="22"/>
        <w:jc w:val="center"/>
        <w:rPr>
          <w:rFonts w:ascii="Times New Roman" w:eastAsia="Times New Roman" w:hAnsi="Times New Roman" w:cs="Times New Roman"/>
          <w:i/>
        </w:rPr>
      </w:pPr>
    </w:p>
    <w:p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1C6C8E" w:rsidRPr="00C03211" w:rsidRDefault="001C6C8E" w:rsidP="001C6C8E">
      <w:pPr>
        <w:spacing w:after="0"/>
        <w:ind w:left="10" w:right="151" w:hanging="10"/>
        <w:jc w:val="right"/>
        <w:rPr>
          <w:rFonts w:ascii="Times New Roman" w:hAnsi="Times New Roman" w:cs="Times New Roman"/>
        </w:rPr>
      </w:pPr>
    </w:p>
    <w:p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proofErr w:type="gramStart"/>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proofErr w:type="gramEnd"/>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1C6C8E" w:rsidRPr="00C03211" w:rsidRDefault="001C6C8E" w:rsidP="001C6C8E">
      <w:pPr>
        <w:spacing w:after="0"/>
        <w:ind w:right="104"/>
        <w:jc w:val="both"/>
        <w:rPr>
          <w:rFonts w:ascii="Times New Roman" w:eastAsia="Times New Roman" w:hAnsi="Times New Roman" w:cs="Times New Roman"/>
        </w:rPr>
      </w:pPr>
    </w:p>
    <w:p w:rsidR="001C6C8E" w:rsidRPr="00C03211" w:rsidRDefault="001C6C8E" w:rsidP="001C6C8E">
      <w:pPr>
        <w:spacing w:after="0"/>
        <w:ind w:right="104" w:firstLine="720"/>
        <w:jc w:val="both"/>
        <w:rPr>
          <w:rFonts w:ascii="Times New Roman" w:eastAsia="Times New Roman" w:hAnsi="Times New Roman" w:cs="Times New Roman"/>
        </w:rPr>
      </w:pPr>
    </w:p>
    <w:p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1C6C8E" w:rsidRPr="00C03211" w:rsidRDefault="001C6C8E" w:rsidP="001C6C8E">
      <w:pPr>
        <w:spacing w:after="5" w:line="268" w:lineRule="auto"/>
        <w:ind w:left="-709" w:right="4452" w:hanging="10"/>
        <w:jc w:val="both"/>
        <w:rPr>
          <w:rFonts w:ascii="Times New Roman" w:hAnsi="Times New Roman" w:cs="Times New Roman"/>
        </w:rPr>
      </w:pPr>
    </w:p>
    <w:p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1C6C8E" w:rsidRPr="00E137B7" w:rsidRDefault="001C6C8E" w:rsidP="001C6C8E">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00BD4EE1">
        <w:rPr>
          <w:rFonts w:ascii="Times New Roman" w:eastAsia="Times New Roman" w:hAnsi="Times New Roman" w:cs="Times New Roman"/>
        </w:rPr>
        <w:t>: «___» _________________</w:t>
      </w:r>
      <w:r w:rsidR="00944266">
        <w:rPr>
          <w:rFonts w:ascii="Times New Roman" w:eastAsia="Times New Roman" w:hAnsi="Times New Roman" w:cs="Times New Roman"/>
        </w:rPr>
        <w:t>2026</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3813B0" w:rsidRPr="00282689" w:rsidRDefault="00C57027" w:rsidP="00282689">
      <w:pPr>
        <w:rPr>
          <w:rFonts w:ascii="Times New Roman" w:eastAsia="Times New Roman" w:hAnsi="Times New Roman" w:cs="Times New Roman"/>
          <w:lang w:val="uz-Cyrl-UZ"/>
        </w:rPr>
      </w:pPr>
      <w:r w:rsidRPr="00977195">
        <w:rPr>
          <w:sz w:val="20"/>
          <w:szCs w:val="20"/>
        </w:rPr>
        <w:br w:type="page"/>
      </w:r>
    </w:p>
    <w:p w:rsidR="00171C59" w:rsidRPr="00BF4D13" w:rsidRDefault="00171C59" w:rsidP="00171C59">
      <w:pPr>
        <w:spacing w:after="240"/>
        <w:jc w:val="right"/>
        <w:rPr>
          <w:rFonts w:ascii="Times New Roman" w:hAnsi="Times New Roman" w:cs="Times New Roman"/>
          <w:b/>
          <w:i/>
          <w:lang w:val="uz-Cyrl-UZ"/>
        </w:rPr>
      </w:pPr>
      <w:r w:rsidRPr="00BF4D13">
        <w:rPr>
          <w:rFonts w:ascii="Times New Roman" w:hAnsi="Times New Roman" w:cs="Times New Roman"/>
          <w:b/>
          <w:i/>
          <w:lang w:val="uz-Cyrl-UZ"/>
        </w:rPr>
        <w:lastRenderedPageBreak/>
        <w:t>4 Ilova/ Приложение №4</w:t>
      </w:r>
    </w:p>
    <w:p w:rsidR="00171C59" w:rsidRPr="00BF4D13" w:rsidRDefault="00171C59" w:rsidP="00171C59">
      <w:pPr>
        <w:ind w:right="-1"/>
        <w:jc w:val="center"/>
        <w:rPr>
          <w:rFonts w:ascii="Times New Roman" w:eastAsia="Times New Roman" w:hAnsi="Times New Roman" w:cs="Times New Roman"/>
          <w:i/>
          <w:lang w:val="uz-Cyrl-UZ"/>
        </w:rPr>
      </w:pPr>
      <w:r>
        <w:rPr>
          <w:rFonts w:ascii="Times New Roman" w:eastAsia="Times New Roman" w:hAnsi="Times New Roman" w:cs="Times New Roman"/>
          <w:i/>
          <w:lang w:val="uz-Cyrl-UZ"/>
        </w:rPr>
        <w:t>2023 - 2025</w:t>
      </w:r>
      <w:r w:rsidRPr="00BF4D13">
        <w:rPr>
          <w:rFonts w:ascii="Times New Roman" w:eastAsia="Times New Roman" w:hAnsi="Times New Roman" w:cs="Times New Roman"/>
          <w:i/>
          <w:lang w:val="uz-Cyrl-UZ"/>
        </w:rPr>
        <w:t xml:space="preserve"> yillar o</w:t>
      </w:r>
      <w:r w:rsidRPr="00BF4D13">
        <w:rPr>
          <w:rFonts w:ascii="Times New Roman" w:eastAsia="Times New Roman" w:hAnsi="Times New Roman" w:cs="Times New Roman"/>
          <w:lang w:val="uz-Cyrl-UZ"/>
        </w:rPr>
        <w:t>‘</w:t>
      </w:r>
      <w:r w:rsidRPr="00BF4D13">
        <w:rPr>
          <w:rFonts w:ascii="Times New Roman" w:eastAsia="Times New Roman" w:hAnsi="Times New Roman" w:cs="Times New Roman"/>
          <w:i/>
          <w:lang w:val="uz-Cyrl-UZ"/>
        </w:rPr>
        <w:t>tgan davr uchun moliyaviy hisobotning namunaviy shakli (1 shakl  - Buxgalteriya balansi, 2 Shakl  - Moliyaviy natijalar to</w:t>
      </w:r>
      <w:r w:rsidRPr="00BF4D13">
        <w:rPr>
          <w:rFonts w:ascii="Times New Roman" w:eastAsia="Times New Roman" w:hAnsi="Times New Roman" w:cs="Times New Roman"/>
          <w:lang w:val="uz-Cyrl-UZ"/>
        </w:rPr>
        <w:t>‘</w:t>
      </w:r>
      <w:r w:rsidRPr="00BF4D13">
        <w:rPr>
          <w:rFonts w:ascii="Times New Roman" w:eastAsia="Times New Roman" w:hAnsi="Times New Roman" w:cs="Times New Roman"/>
          <w:i/>
          <w:lang w:val="uz-Cyrl-UZ"/>
        </w:rPr>
        <w:t>g</w:t>
      </w:r>
      <w:r w:rsidRPr="00BF4D13">
        <w:rPr>
          <w:rFonts w:ascii="Times New Roman" w:eastAsia="Times New Roman" w:hAnsi="Times New Roman" w:cs="Times New Roman"/>
          <w:lang w:val="uz-Cyrl-UZ"/>
        </w:rPr>
        <w:t>‘</w:t>
      </w:r>
      <w:r w:rsidRPr="00BF4D13">
        <w:rPr>
          <w:rFonts w:ascii="Times New Roman" w:eastAsia="Times New Roman" w:hAnsi="Times New Roman" w:cs="Times New Roman"/>
          <w:i/>
          <w:lang w:val="uz-Cyrl-UZ"/>
        </w:rPr>
        <w:t>risidagi hisobot)/</w:t>
      </w:r>
      <w:r w:rsidRPr="00BF4D13">
        <w:rPr>
          <w:lang w:val="uz-Cyrl-UZ"/>
        </w:rPr>
        <w:t xml:space="preserve"> </w:t>
      </w:r>
      <w:r w:rsidRPr="00BF4D13">
        <w:rPr>
          <w:rFonts w:ascii="Times New Roman" w:eastAsia="Times New Roman" w:hAnsi="Times New Roman" w:cs="Times New Roman"/>
          <w:i/>
          <w:lang w:val="uz-Cyrl-UZ"/>
        </w:rPr>
        <w:t>Образец формы бухгалтерской отч</w:t>
      </w:r>
      <w:r>
        <w:rPr>
          <w:rFonts w:ascii="Times New Roman" w:eastAsia="Times New Roman" w:hAnsi="Times New Roman" w:cs="Times New Roman"/>
          <w:i/>
          <w:lang w:val="uz-Cyrl-UZ"/>
        </w:rPr>
        <w:t>етности за прошедший период 2023 - 2025</w:t>
      </w:r>
      <w:r w:rsidRPr="00BF4D13">
        <w:rPr>
          <w:rFonts w:ascii="Times New Roman" w:eastAsia="Times New Roman" w:hAnsi="Times New Roman" w:cs="Times New Roman"/>
          <w:i/>
          <w:lang w:val="uz-Cyrl-UZ"/>
        </w:rPr>
        <w:t xml:space="preserve"> гг. (форма № 1 - Бухгалтерский баланс, форма № 2-Отчет о финансовых результатах) </w:t>
      </w:r>
    </w:p>
    <w:p w:rsidR="00171C59" w:rsidRPr="00BF4D13" w:rsidRDefault="00171C59" w:rsidP="00171C59">
      <w:pPr>
        <w:spacing w:after="0" w:line="276" w:lineRule="auto"/>
        <w:ind w:left="-426" w:right="68"/>
        <w:contextualSpacing/>
        <w:jc w:val="both"/>
        <w:rPr>
          <w:rFonts w:ascii="Times New Roman" w:hAnsi="Times New Roman" w:cs="Times New Roman"/>
          <w:b/>
          <w:lang w:val="uz-Cyrl-UZ"/>
        </w:rPr>
      </w:pPr>
      <w:r>
        <w:rPr>
          <w:noProof/>
        </w:rPr>
        <w:drawing>
          <wp:anchor distT="0" distB="0" distL="114300" distR="114300" simplePos="0" relativeHeight="251659264" behindDoc="1" locked="0" layoutInCell="1" allowOverlap="1" wp14:anchorId="07ABFB5A" wp14:editId="6BD64FBC">
            <wp:simplePos x="0" y="0"/>
            <wp:positionH relativeFrom="column">
              <wp:posOffset>8890</wp:posOffset>
            </wp:positionH>
            <wp:positionV relativeFrom="page">
              <wp:posOffset>1858010</wp:posOffset>
            </wp:positionV>
            <wp:extent cx="5652135" cy="7959725"/>
            <wp:effectExtent l="0" t="0" r="5715" b="3175"/>
            <wp:wrapTight wrapText="bothSides">
              <wp:wrapPolygon edited="0">
                <wp:start x="0" y="0"/>
                <wp:lineTo x="0" y="21557"/>
                <wp:lineTo x="21549" y="21557"/>
                <wp:lineTo x="21549"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652135" cy="7959725"/>
                    </a:xfrm>
                    <a:prstGeom prst="rect">
                      <a:avLst/>
                    </a:prstGeom>
                  </pic:spPr>
                </pic:pic>
              </a:graphicData>
            </a:graphic>
            <wp14:sizeRelH relativeFrom="margin">
              <wp14:pctWidth>0</wp14:pctWidth>
            </wp14:sizeRelH>
            <wp14:sizeRelV relativeFrom="margin">
              <wp14:pctHeight>0</wp14:pctHeight>
            </wp14:sizeRelV>
          </wp:anchor>
        </w:drawing>
      </w:r>
      <w:r w:rsidRPr="00BF4D13">
        <w:rPr>
          <w:rFonts w:ascii="Times New Roman" w:hAnsi="Times New Roman" w:cs="Times New Roman"/>
          <w:b/>
          <w:lang w:val="uz-Cyrl-UZ"/>
        </w:rPr>
        <w:t>1-shakl namunasi-buxgalteriya balansi/Образец формы №1 - Бухгалтерский баланс</w:t>
      </w:r>
    </w:p>
    <w:p w:rsidR="00171C59" w:rsidRPr="00BF4D13" w:rsidRDefault="00171C59" w:rsidP="00171C59">
      <w:pPr>
        <w:spacing w:after="0" w:line="276" w:lineRule="auto"/>
        <w:ind w:left="-426" w:right="68"/>
        <w:contextualSpacing/>
        <w:jc w:val="both"/>
        <w:rPr>
          <w:rFonts w:ascii="Times New Roman" w:hAnsi="Times New Roman" w:cs="Times New Roman"/>
          <w:b/>
          <w:lang w:val="uz-Cyrl-UZ"/>
        </w:rPr>
      </w:pPr>
      <w:r w:rsidRPr="00BF4D13">
        <w:rPr>
          <w:rFonts w:ascii="Times New Roman" w:hAnsi="Times New Roman" w:cs="Times New Roman"/>
          <w:b/>
          <w:lang w:val="uz-Cyrl-UZ"/>
        </w:rPr>
        <w:lastRenderedPageBreak/>
        <w:t>2-shakl namunasi- Moliyaviy natijalar to‘g‘risidagi hisobot /Образец формы №2 - Отчет о финансовых результатах</w:t>
      </w:r>
    </w:p>
    <w:p w:rsidR="00171C59" w:rsidRPr="00BF4D13" w:rsidRDefault="00171C59" w:rsidP="00171C59">
      <w:pPr>
        <w:spacing w:after="12"/>
        <w:jc w:val="right"/>
        <w:rPr>
          <w:rFonts w:ascii="Times New Roman" w:hAnsi="Times New Roman" w:cs="Times New Roman"/>
          <w:sz w:val="20"/>
          <w:szCs w:val="20"/>
          <w:lang w:val="uz-Cyrl-UZ"/>
        </w:rPr>
      </w:pPr>
    </w:p>
    <w:p w:rsidR="00171C59" w:rsidRPr="00977195" w:rsidRDefault="00171C59" w:rsidP="00171C59">
      <w:pPr>
        <w:spacing w:after="12"/>
        <w:rPr>
          <w:rFonts w:ascii="Times New Roman" w:eastAsia="Times New Roman" w:hAnsi="Times New Roman" w:cs="Times New Roman"/>
          <w:b/>
          <w:i/>
          <w:sz w:val="20"/>
          <w:szCs w:val="20"/>
        </w:rPr>
      </w:pPr>
      <w:r w:rsidRPr="00EE4B81">
        <w:rPr>
          <w:noProof/>
        </w:rPr>
        <w:drawing>
          <wp:inline distT="0" distB="0" distL="0" distR="0" wp14:anchorId="17BDC74D" wp14:editId="66938CF1">
            <wp:extent cx="5718810" cy="5879123"/>
            <wp:effectExtent l="0" t="0" r="0"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393" b="5713"/>
                    <a:stretch/>
                  </pic:blipFill>
                  <pic:spPr bwMode="auto">
                    <a:xfrm>
                      <a:off x="0" y="0"/>
                      <a:ext cx="5743260" cy="5904258"/>
                    </a:xfrm>
                    <a:prstGeom prst="rect">
                      <a:avLst/>
                    </a:prstGeom>
                    <a:ln>
                      <a:noFill/>
                    </a:ln>
                    <a:extLst>
                      <a:ext uri="{53640926-AAD7-44D8-BBD7-CCE9431645EC}">
                        <a14:shadowObscured xmlns:a14="http://schemas.microsoft.com/office/drawing/2010/main"/>
                      </a:ext>
                    </a:extLst>
                  </pic:spPr>
                </pic:pic>
              </a:graphicData>
            </a:graphic>
          </wp:inline>
        </w:drawing>
      </w:r>
    </w:p>
    <w:p w:rsidR="00171C59" w:rsidRPr="00282689" w:rsidRDefault="00171C59" w:rsidP="00171C59">
      <w:pPr>
        <w:ind w:right="-1"/>
        <w:rPr>
          <w:rFonts w:ascii="Times New Roman" w:eastAsia="Times New Roman" w:hAnsi="Times New Roman" w:cs="Times New Roman"/>
          <w:b/>
          <w:i/>
        </w:rPr>
      </w:pPr>
      <w:r w:rsidRPr="00EE4B81">
        <w:rPr>
          <w:rFonts w:ascii="Times New Roman" w:eastAsia="Times New Roman" w:hAnsi="Times New Roman" w:cs="Times New Roman"/>
          <w:b/>
          <w:i/>
          <w:lang w:val="en-US"/>
        </w:rPr>
        <w:t>Eslatma</w:t>
      </w:r>
      <w:r w:rsidRPr="00282689">
        <w:rPr>
          <w:rFonts w:ascii="Times New Roman" w:eastAsia="Times New Roman" w:hAnsi="Times New Roman" w:cs="Times New Roman"/>
          <w:b/>
          <w:i/>
        </w:rPr>
        <w:t>/</w:t>
      </w:r>
      <w:r>
        <w:rPr>
          <w:rFonts w:ascii="Times New Roman" w:eastAsia="Times New Roman" w:hAnsi="Times New Roman" w:cs="Times New Roman"/>
          <w:b/>
          <w:i/>
        </w:rPr>
        <w:t>Примечание</w:t>
      </w:r>
      <w:r w:rsidRPr="00282689">
        <w:rPr>
          <w:rFonts w:ascii="Times New Roman" w:eastAsia="Times New Roman" w:hAnsi="Times New Roman" w:cs="Times New Roman"/>
          <w:b/>
          <w:i/>
        </w:rPr>
        <w:t>:</w:t>
      </w:r>
    </w:p>
    <w:p w:rsidR="00171C59" w:rsidRDefault="00171C59" w:rsidP="00171C59">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barcha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shakllari</w:t>
      </w:r>
      <w:r w:rsidRPr="00282689">
        <w:rPr>
          <w:rFonts w:ascii="Times New Roman" w:eastAsia="Times New Roman" w:hAnsi="Times New Roman" w:cs="Times New Roman"/>
          <w:i/>
          <w:sz w:val="21"/>
          <w:szCs w:val="21"/>
        </w:rPr>
        <w:t xml:space="preserve"> (1-</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Buxgalteriya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balansi</w:t>
      </w:r>
      <w:r w:rsidRPr="00282689">
        <w:rPr>
          <w:rFonts w:ascii="Times New Roman" w:eastAsia="Times New Roman" w:hAnsi="Times New Roman" w:cs="Times New Roman"/>
          <w:i/>
          <w:sz w:val="21"/>
          <w:szCs w:val="21"/>
        </w:rPr>
        <w:t>, 2-</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natijalar</w:t>
      </w:r>
      <w:r w:rsidRPr="00282689">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to</w:t>
      </w:r>
      <w:r w:rsidRPr="00282689">
        <w:rPr>
          <w:rFonts w:ascii="Times New Roman" w:eastAsia="Times New Roman" w:hAnsi="Times New Roman" w:cs="Times New Roman"/>
          <w:sz w:val="21"/>
          <w:szCs w:val="21"/>
        </w:rPr>
        <w:t>‘</w:t>
      </w:r>
      <w:proofErr w:type="gramEnd"/>
      <w:r w:rsidRPr="004C6433">
        <w:rPr>
          <w:rFonts w:ascii="Times New Roman" w:eastAsia="Times New Roman" w:hAnsi="Times New Roman" w:cs="Times New Roman"/>
          <w:i/>
          <w:sz w:val="21"/>
          <w:szCs w:val="21"/>
          <w:lang w:val="en-US"/>
        </w:rPr>
        <w:t>g</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Davlat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soliq</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mitasi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bazasidan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shakllantirilishi</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shakllanishi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PDF</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formatida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taqdim</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etilishi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Bundan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tashqari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sahifasi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mas</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ul</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shaxslar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bosh</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buxgalter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direktor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tomonidan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imzolangan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kompaniya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muhri</w:t>
      </w:r>
      <w:r w:rsidRPr="00282689">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bo</w:t>
      </w:r>
      <w:r w:rsidRPr="00282689">
        <w:rPr>
          <w:rFonts w:ascii="Times New Roman" w:eastAsia="Times New Roman" w:hAnsi="Times New Roman" w:cs="Times New Roman"/>
          <w:sz w:val="21"/>
          <w:szCs w:val="21"/>
        </w:rPr>
        <w:t>‘</w:t>
      </w:r>
      <w:proofErr w:type="gramEnd"/>
      <w:r w:rsidRPr="004C6433">
        <w:rPr>
          <w:rFonts w:ascii="Times New Roman" w:eastAsia="Times New Roman" w:hAnsi="Times New Roman" w:cs="Times New Roman"/>
          <w:i/>
          <w:sz w:val="21"/>
          <w:szCs w:val="21"/>
          <w:lang w:val="en-US"/>
        </w:rPr>
        <w:t>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Все</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отчётностей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№1- </w:t>
      </w:r>
      <w:r w:rsidRPr="004C6433">
        <w:rPr>
          <w:rFonts w:ascii="Times New Roman" w:hAnsi="Times New Roman" w:cs="Times New Roman"/>
          <w:i/>
          <w:iCs/>
          <w:color w:val="auto"/>
          <w:sz w:val="21"/>
          <w:szCs w:val="21"/>
        </w:rPr>
        <w:t>Бухгалтерский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баланс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№2- </w:t>
      </w:r>
      <w:r w:rsidRPr="004C6433">
        <w:rPr>
          <w:rFonts w:ascii="Times New Roman" w:hAnsi="Times New Roman" w:cs="Times New Roman"/>
          <w:i/>
          <w:iCs/>
          <w:color w:val="auto"/>
          <w:sz w:val="21"/>
          <w:szCs w:val="21"/>
        </w:rPr>
        <w:t>Отчёт</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результатах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сгенерированы</w:t>
      </w:r>
      <w:r w:rsidRPr="00282689">
        <w:rPr>
          <w:rFonts w:ascii="Times New Roman" w:hAnsi="Times New Roman" w:cs="Times New Roman"/>
          <w:i/>
          <w:iCs/>
          <w:color w:val="auto"/>
          <w:sz w:val="21"/>
          <w:szCs w:val="21"/>
        </w:rPr>
        <w:t>/</w:t>
      </w:r>
      <w:r w:rsidRPr="004C6433">
        <w:rPr>
          <w:rFonts w:ascii="Times New Roman" w:hAnsi="Times New Roman" w:cs="Times New Roman"/>
          <w:i/>
          <w:iCs/>
          <w:color w:val="auto"/>
          <w:sz w:val="21"/>
          <w:szCs w:val="21"/>
        </w:rPr>
        <w:t>сформированы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базы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ГНК</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представлены</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в</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формате</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lang w:val="en-US"/>
        </w:rPr>
        <w:t>PDF</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При этом каждая страница отчёта должна быть </w:t>
      </w:r>
      <w:r w:rsidRPr="004C6433">
        <w:rPr>
          <w:rFonts w:ascii="Times New Roman" w:hAnsi="Times New Roman" w:cs="Times New Roman"/>
          <w:i/>
          <w:iCs/>
          <w:color w:val="auto"/>
          <w:sz w:val="21"/>
          <w:szCs w:val="21"/>
          <w:u w:val="single"/>
        </w:rPr>
        <w:t>закреплена подписью ответственных лиц (главный бухгалтер, директор) и печатью компании</w:t>
      </w:r>
      <w:r>
        <w:rPr>
          <w:rFonts w:ascii="Times New Roman" w:hAnsi="Times New Roman" w:cs="Times New Roman"/>
          <w:i/>
          <w:iCs/>
          <w:color w:val="auto"/>
          <w:sz w:val="21"/>
          <w:szCs w:val="21"/>
        </w:rPr>
        <w:t>.</w:t>
      </w:r>
    </w:p>
    <w:p w:rsidR="00171C59" w:rsidRPr="00282689" w:rsidRDefault="00171C59" w:rsidP="00171C59">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Turli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yillardagi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moliyaviy</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hisobotlar</w:t>
      </w:r>
      <w:r w:rsidRPr="00A3550A">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proofErr w:type="gramEnd"/>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xil</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yoki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sana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bog</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liqlik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xshashlik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minlanishi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Misol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agar</w:t>
      </w:r>
      <w:r>
        <w:rPr>
          <w:rFonts w:ascii="Times New Roman" w:eastAsia="Times New Roman" w:hAnsi="Times New Roman" w:cs="Times New Roman"/>
          <w:i/>
          <w:sz w:val="21"/>
          <w:szCs w:val="21"/>
        </w:rPr>
        <w:t xml:space="preserve"> 2023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daromadlar</w:t>
      </w:r>
      <w:r w:rsidRPr="00E137B7">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to</w:t>
      </w:r>
      <w:r w:rsidRPr="00E137B7">
        <w:rPr>
          <w:rFonts w:ascii="Times New Roman" w:eastAsia="Times New Roman" w:hAnsi="Times New Roman" w:cs="Times New Roman"/>
          <w:sz w:val="21"/>
          <w:szCs w:val="21"/>
        </w:rPr>
        <w:t>‘</w:t>
      </w:r>
      <w:proofErr w:type="gramEnd"/>
      <w:r w:rsidRPr="004C6433">
        <w:rPr>
          <w:rFonts w:ascii="Times New Roman" w:eastAsia="Times New Roman" w:hAnsi="Times New Roman" w:cs="Times New Roman"/>
          <w:i/>
          <w:sz w:val="21"/>
          <w:szCs w:val="21"/>
          <w:lang w:val="en-US"/>
        </w:rPr>
        <w:t>g</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hisobotdagi</w:t>
      </w:r>
      <w:r>
        <w:rPr>
          <w:rFonts w:ascii="Times New Roman" w:eastAsia="Times New Roman" w:hAnsi="Times New Roman" w:cs="Times New Roman"/>
          <w:i/>
          <w:sz w:val="21"/>
          <w:szCs w:val="21"/>
        </w:rPr>
        <w:t xml:space="preserve"> 2024</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rsatkichlar</w:t>
      </w:r>
      <w:r>
        <w:rPr>
          <w:rFonts w:ascii="Times New Roman" w:eastAsia="Times New Roman" w:hAnsi="Times New Roman" w:cs="Times New Roman"/>
          <w:i/>
          <w:sz w:val="21"/>
          <w:szCs w:val="21"/>
        </w:rPr>
        <w:t xml:space="preserve"> 2023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xuddi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Pr>
          <w:rFonts w:ascii="Times New Roman" w:eastAsia="Times New Roman" w:hAnsi="Times New Roman" w:cs="Times New Roman"/>
          <w:i/>
          <w:sz w:val="21"/>
          <w:szCs w:val="21"/>
        </w:rPr>
        <w:t xml:space="preserve"> (2023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lumotlaridan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farq</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qilsa</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holda</w:t>
      </w:r>
      <w:r>
        <w:rPr>
          <w:rFonts w:ascii="Times New Roman" w:eastAsia="Times New Roman" w:hAnsi="Times New Roman" w:cs="Times New Roman"/>
          <w:i/>
          <w:sz w:val="21"/>
          <w:szCs w:val="21"/>
        </w:rPr>
        <w:t xml:space="preserve"> 2023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ishonchsiz</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hisoblanadi</w:t>
      </w:r>
      <w:r w:rsidRPr="00E137B7">
        <w:rPr>
          <w:rFonts w:ascii="Times New Roman" w:eastAsia="Times New Roman" w:hAnsi="Times New Roman" w:cs="Times New Roman"/>
          <w:i/>
          <w:sz w:val="21"/>
          <w:szCs w:val="21"/>
        </w:rPr>
        <w:t>/</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Связь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сходства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данных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за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один</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тот</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же</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промежуток</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или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дату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между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отчётностями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разных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годов</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обеспечены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К </w:t>
      </w:r>
      <w:r>
        <w:rPr>
          <w:rFonts w:ascii="Times New Roman" w:hAnsi="Times New Roman" w:cs="Times New Roman"/>
          <w:i/>
          <w:iCs/>
          <w:color w:val="auto"/>
          <w:sz w:val="21"/>
          <w:szCs w:val="21"/>
        </w:rPr>
        <w:t>примеру, если показатели за 2023</w:t>
      </w:r>
      <w:r w:rsidRPr="004C6433">
        <w:rPr>
          <w:rFonts w:ascii="Times New Roman" w:hAnsi="Times New Roman" w:cs="Times New Roman"/>
          <w:i/>
          <w:iCs/>
          <w:color w:val="auto"/>
          <w:sz w:val="21"/>
          <w:szCs w:val="21"/>
        </w:rPr>
        <w:t xml:space="preserve"> год в отчёте </w:t>
      </w:r>
      <w:r>
        <w:rPr>
          <w:rFonts w:ascii="Times New Roman" w:hAnsi="Times New Roman" w:cs="Times New Roman"/>
          <w:i/>
          <w:iCs/>
          <w:color w:val="auto"/>
          <w:sz w:val="21"/>
          <w:szCs w:val="21"/>
        </w:rPr>
        <w:t>о финансовых результатах за 2024</w:t>
      </w:r>
      <w:r w:rsidRPr="004C6433">
        <w:rPr>
          <w:rFonts w:ascii="Times New Roman" w:hAnsi="Times New Roman" w:cs="Times New Roman"/>
          <w:i/>
          <w:iCs/>
          <w:color w:val="auto"/>
          <w:sz w:val="21"/>
          <w:szCs w:val="21"/>
        </w:rPr>
        <w:t xml:space="preserve"> год отличаются от данных за тот же пе</w:t>
      </w:r>
      <w:r>
        <w:rPr>
          <w:rFonts w:ascii="Times New Roman" w:hAnsi="Times New Roman" w:cs="Times New Roman"/>
          <w:i/>
          <w:iCs/>
          <w:color w:val="auto"/>
          <w:sz w:val="21"/>
          <w:szCs w:val="21"/>
        </w:rPr>
        <w:t>риод (2023 год) в отчёте за 2023</w:t>
      </w:r>
      <w:r w:rsidRPr="004C6433">
        <w:rPr>
          <w:rFonts w:ascii="Times New Roman" w:hAnsi="Times New Roman" w:cs="Times New Roman"/>
          <w:i/>
          <w:iCs/>
          <w:color w:val="auto"/>
          <w:sz w:val="21"/>
          <w:szCs w:val="21"/>
        </w:rPr>
        <w:t xml:space="preserve"> год, то данные з</w:t>
      </w:r>
      <w:r>
        <w:rPr>
          <w:rFonts w:ascii="Times New Roman" w:hAnsi="Times New Roman" w:cs="Times New Roman"/>
          <w:i/>
          <w:iCs/>
          <w:color w:val="auto"/>
          <w:sz w:val="21"/>
          <w:szCs w:val="21"/>
        </w:rPr>
        <w:t>а 20223</w:t>
      </w:r>
      <w:r w:rsidRPr="004C6433">
        <w:rPr>
          <w:rFonts w:ascii="Times New Roman" w:hAnsi="Times New Roman" w:cs="Times New Roman"/>
          <w:i/>
          <w:iCs/>
          <w:color w:val="auto"/>
          <w:sz w:val="21"/>
          <w:szCs w:val="21"/>
        </w:rPr>
        <w:t>год будут считаться не достоверными.</w:t>
      </w:r>
    </w:p>
    <w:p w:rsidR="00171C59" w:rsidRDefault="00171C59" w:rsidP="00171C59">
      <w:pPr>
        <w:rPr>
          <w:rFonts w:ascii="Times New Roman" w:hAnsi="Times New Roman" w:cs="Times New Roman"/>
          <w:b/>
          <w:i/>
          <w:sz w:val="20"/>
          <w:szCs w:val="20"/>
        </w:rPr>
      </w:pPr>
    </w:p>
    <w:p w:rsidR="00282689" w:rsidRPr="00171C59" w:rsidRDefault="00282689">
      <w:pPr>
        <w:rPr>
          <w:rFonts w:ascii="Times New Roman" w:hAnsi="Times New Roman" w:cs="Times New Roman"/>
          <w:b/>
          <w:i/>
          <w:sz w:val="20"/>
          <w:szCs w:val="20"/>
        </w:rPr>
      </w:pPr>
    </w:p>
    <w:p w:rsidR="00282689" w:rsidRPr="007C38E7" w:rsidRDefault="00840D6B" w:rsidP="00282689">
      <w:pPr>
        <w:jc w:val="right"/>
        <w:rPr>
          <w:rFonts w:ascii="Times New Roman" w:hAnsi="Times New Roman" w:cs="Times New Roman"/>
          <w:b/>
          <w:i/>
          <w:sz w:val="24"/>
        </w:rPr>
      </w:pPr>
      <w:r>
        <w:rPr>
          <w:rFonts w:ascii="Times New Roman" w:hAnsi="Times New Roman" w:cs="Times New Roman"/>
          <w:b/>
          <w:i/>
          <w:sz w:val="24"/>
        </w:rPr>
        <w:lastRenderedPageBreak/>
        <w:t>5 Ilova/</w:t>
      </w:r>
      <w:r w:rsidR="00282689" w:rsidRPr="007C38E7">
        <w:rPr>
          <w:rFonts w:ascii="Times New Roman" w:hAnsi="Times New Roman" w:cs="Times New Roman"/>
          <w:b/>
          <w:i/>
          <w:sz w:val="24"/>
        </w:rPr>
        <w:t>Приложение №5</w:t>
      </w:r>
    </w:p>
    <w:p w:rsidR="00282689" w:rsidRDefault="00282689" w:rsidP="00282689">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282689" w:rsidRDefault="00282689" w:rsidP="00282689">
      <w:pPr>
        <w:ind w:right="-1"/>
        <w:jc w:val="center"/>
        <w:rPr>
          <w:rFonts w:ascii="Times New Roman" w:hAnsi="Times New Roman" w:cs="Times New Roman"/>
        </w:rPr>
      </w:pPr>
    </w:p>
    <w:p w:rsidR="00282689" w:rsidRDefault="00282689" w:rsidP="00282689">
      <w:pPr>
        <w:ind w:right="-1"/>
        <w:jc w:val="right"/>
        <w:rPr>
          <w:rFonts w:ascii="Times New Roman" w:hAnsi="Times New Roman" w:cs="Times New Roman"/>
          <w:b/>
        </w:rPr>
      </w:pPr>
      <w:r w:rsidRPr="004C6433">
        <w:rPr>
          <w:rFonts w:ascii="Times New Roman" w:hAnsi="Times New Roman" w:cs="Times New Roman"/>
          <w:b/>
        </w:rPr>
        <w:t>Bank</w:t>
      </w:r>
      <w:r w:rsidR="00840D6B">
        <w:rPr>
          <w:rFonts w:ascii="Times New Roman" w:hAnsi="Times New Roman" w:cs="Times New Roman"/>
          <w:b/>
        </w:rPr>
        <w:t>dan ma’lumot/</w:t>
      </w:r>
      <w:r>
        <w:rPr>
          <w:rFonts w:ascii="Times New Roman" w:hAnsi="Times New Roman" w:cs="Times New Roman"/>
          <w:b/>
        </w:rPr>
        <w:t xml:space="preserve">Сведения из банка </w:t>
      </w:r>
    </w:p>
    <w:p w:rsidR="00282689"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rsidR="00282689" w:rsidRPr="004C6433"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66"/>
      </w:tblGrid>
      <w:tr w:rsidR="00282689" w:rsidRPr="004C6433" w:rsidTr="00282689">
        <w:tc>
          <w:tcPr>
            <w:tcW w:w="4962" w:type="dxa"/>
          </w:tcPr>
          <w:p w:rsidR="00282689" w:rsidRPr="004C6433" w:rsidRDefault="00282689" w:rsidP="00282689">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rsidR="00282689" w:rsidRPr="004C6433" w:rsidRDefault="00282689" w:rsidP="00282689">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282689" w:rsidRPr="004C6433" w:rsidTr="00282689">
        <w:tc>
          <w:tcPr>
            <w:tcW w:w="4962" w:type="dxa"/>
          </w:tcPr>
          <w:p w:rsidR="00282689" w:rsidRPr="004C6433" w:rsidRDefault="00282689" w:rsidP="00282689">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lang w:val="en-US"/>
              </w:rPr>
              <w:t xml:space="preserve">.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rsidR="00282689" w:rsidRPr="004C6433" w:rsidRDefault="00282689" w:rsidP="00282689">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282689" w:rsidRPr="004C6433" w:rsidTr="00282689">
        <w:tc>
          <w:tcPr>
            <w:tcW w:w="4962" w:type="dxa"/>
          </w:tcPr>
          <w:p w:rsidR="00282689" w:rsidRPr="00E137B7" w:rsidRDefault="00282689" w:rsidP="00282689">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rsidR="00282689" w:rsidRPr="004C6433" w:rsidRDefault="00282689" w:rsidP="00282689">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282689" w:rsidRPr="004C6433" w:rsidTr="00282689">
        <w:tc>
          <w:tcPr>
            <w:tcW w:w="4962" w:type="dxa"/>
          </w:tcPr>
          <w:p w:rsidR="00282689" w:rsidRPr="004C6433" w:rsidRDefault="00282689" w:rsidP="00282689">
            <w:pPr>
              <w:ind w:firstLine="0"/>
              <w:rPr>
                <w:rFonts w:ascii="Times New Roman" w:hAnsi="Times New Roman" w:cs="Times New Roman"/>
                <w:sz w:val="21"/>
                <w:szCs w:val="21"/>
              </w:rPr>
            </w:pPr>
          </w:p>
        </w:tc>
        <w:tc>
          <w:tcPr>
            <w:tcW w:w="5166" w:type="dxa"/>
          </w:tcPr>
          <w:p w:rsidR="00282689" w:rsidRPr="004C6433" w:rsidRDefault="00282689" w:rsidP="00282689">
            <w:pPr>
              <w:pStyle w:val="a7"/>
              <w:ind w:left="0" w:firstLine="0"/>
              <w:rPr>
                <w:rFonts w:ascii="Times New Roman" w:hAnsi="Times New Roman" w:cs="Times New Roman"/>
                <w:sz w:val="21"/>
                <w:szCs w:val="21"/>
              </w:rPr>
            </w:pPr>
          </w:p>
        </w:tc>
      </w:tr>
      <w:tr w:rsidR="00282689" w:rsidRPr="00E137B7" w:rsidTr="00282689">
        <w:tc>
          <w:tcPr>
            <w:tcW w:w="10128" w:type="dxa"/>
            <w:gridSpan w:val="2"/>
          </w:tcPr>
          <w:p w:rsidR="00282689" w:rsidRPr="00E137B7" w:rsidRDefault="00282689" w:rsidP="00282689">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282689" w:rsidRPr="004C6433" w:rsidTr="00282689">
        <w:tc>
          <w:tcPr>
            <w:tcW w:w="4962"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521D6">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p>
        </w:tc>
      </w:tr>
      <w:tr w:rsidR="00282689" w:rsidRPr="004C6433" w:rsidTr="00282689">
        <w:tc>
          <w:tcPr>
            <w:tcW w:w="10128" w:type="dxa"/>
            <w:gridSpan w:val="2"/>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282689" w:rsidRPr="004C6433" w:rsidTr="00282689">
        <w:trPr>
          <w:trHeight w:val="751"/>
        </w:trPr>
        <w:tc>
          <w:tcPr>
            <w:tcW w:w="4962" w:type="dxa"/>
          </w:tcPr>
          <w:p w:rsidR="00282689" w:rsidRPr="004C6433" w:rsidRDefault="00282689" w:rsidP="00282689">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rsidR="00282689" w:rsidRPr="004C6433" w:rsidRDefault="00282689" w:rsidP="00282689">
            <w:pPr>
              <w:pStyle w:val="a7"/>
              <w:ind w:left="0" w:right="-1" w:firstLine="0"/>
              <w:jc w:val="left"/>
              <w:rPr>
                <w:rFonts w:ascii="Times New Roman" w:hAnsi="Times New Roman" w:cs="Times New Roman"/>
                <w:sz w:val="21"/>
                <w:szCs w:val="21"/>
              </w:rPr>
            </w:pPr>
          </w:p>
        </w:tc>
      </w:tr>
    </w:tbl>
    <w:p w:rsidR="00FD72CB" w:rsidRPr="00977195" w:rsidRDefault="00FD72CB" w:rsidP="00FD72CB">
      <w:pPr>
        <w:pStyle w:val="a7"/>
        <w:spacing w:after="0" w:line="360" w:lineRule="auto"/>
        <w:ind w:left="0" w:right="-1"/>
        <w:jc w:val="both"/>
        <w:rPr>
          <w:rFonts w:ascii="Times New Roman" w:hAnsi="Times New Roman" w:cs="Times New Roman"/>
          <w:sz w:val="20"/>
          <w:szCs w:val="20"/>
        </w:rPr>
      </w:pPr>
    </w:p>
    <w:p w:rsidR="009469B7" w:rsidRPr="00977195" w:rsidRDefault="009469B7" w:rsidP="00FD72CB">
      <w:pPr>
        <w:pStyle w:val="a7"/>
        <w:spacing w:after="0" w:line="360" w:lineRule="auto"/>
        <w:ind w:left="0" w:right="-1"/>
        <w:jc w:val="both"/>
        <w:rPr>
          <w:rFonts w:ascii="Times New Roman" w:hAnsi="Times New Roman" w:cs="Times New Roman"/>
          <w:sz w:val="20"/>
          <w:szCs w:val="20"/>
        </w:rPr>
      </w:pPr>
    </w:p>
    <w:p w:rsidR="009469B7" w:rsidRPr="00977195" w:rsidRDefault="009469B7">
      <w:pPr>
        <w:rPr>
          <w:rFonts w:ascii="Times New Roman" w:hAnsi="Times New Roman" w:cs="Times New Roman"/>
          <w:sz w:val="20"/>
          <w:szCs w:val="20"/>
        </w:rPr>
      </w:pPr>
      <w:r w:rsidRPr="00977195">
        <w:rPr>
          <w:rFonts w:ascii="Times New Roman" w:hAnsi="Times New Roman" w:cs="Times New Roman"/>
          <w:sz w:val="20"/>
          <w:szCs w:val="20"/>
        </w:rPr>
        <w:br w:type="page"/>
      </w:r>
    </w:p>
    <w:p w:rsidR="00944266" w:rsidRPr="004633BD" w:rsidRDefault="00944266" w:rsidP="00944266">
      <w:pPr>
        <w:spacing w:after="12"/>
        <w:jc w:val="right"/>
        <w:rPr>
          <w:rFonts w:ascii="Times New Roman" w:eastAsia="Times New Roman" w:hAnsi="Times New Roman" w:cs="Times New Roman"/>
          <w:b/>
          <w:i/>
        </w:rPr>
      </w:pPr>
      <w:r>
        <w:rPr>
          <w:rFonts w:ascii="Times New Roman" w:eastAsia="Times New Roman" w:hAnsi="Times New Roman" w:cs="Times New Roman"/>
          <w:b/>
          <w:i/>
        </w:rPr>
        <w:lastRenderedPageBreak/>
        <w:t>6</w:t>
      </w:r>
      <w:r w:rsidRPr="00790EF9">
        <w:rPr>
          <w:rFonts w:ascii="Times New Roman" w:eastAsia="Times New Roman" w:hAnsi="Times New Roman" w:cs="Times New Roman"/>
          <w:b/>
          <w:i/>
        </w:rPr>
        <w:t>-</w:t>
      </w:r>
      <w:r>
        <w:rPr>
          <w:rFonts w:ascii="Times New Roman" w:eastAsia="Times New Roman" w:hAnsi="Times New Roman" w:cs="Times New Roman"/>
          <w:b/>
          <w:i/>
          <w:lang w:val="en-US"/>
        </w:rPr>
        <w:t>ilova</w:t>
      </w:r>
      <w:r w:rsidRPr="00790EF9">
        <w:rPr>
          <w:rFonts w:ascii="Times New Roman" w:eastAsia="Times New Roman" w:hAnsi="Times New Roman" w:cs="Times New Roman"/>
          <w:b/>
          <w:i/>
        </w:rPr>
        <w:t>/</w:t>
      </w:r>
      <w:r w:rsidRPr="004633BD">
        <w:rPr>
          <w:rFonts w:ascii="Times New Roman" w:eastAsia="Times New Roman" w:hAnsi="Times New Roman" w:cs="Times New Roman"/>
          <w:b/>
          <w:i/>
        </w:rPr>
        <w:t>Приложение №6</w:t>
      </w:r>
    </w:p>
    <w:p w:rsidR="00944266" w:rsidRPr="004633BD" w:rsidRDefault="00944266" w:rsidP="00944266">
      <w:pPr>
        <w:spacing w:after="12"/>
        <w:jc w:val="right"/>
        <w:rPr>
          <w:rFonts w:ascii="Times New Roman" w:eastAsia="Times New Roman" w:hAnsi="Times New Roman" w:cs="Times New Roman"/>
          <w:b/>
          <w:i/>
        </w:rPr>
      </w:pPr>
    </w:p>
    <w:p w:rsidR="00944266" w:rsidRPr="00790EF9" w:rsidRDefault="00944266" w:rsidP="00944266">
      <w:pPr>
        <w:pStyle w:val="a7"/>
        <w:spacing w:after="0" w:line="240" w:lineRule="auto"/>
        <w:ind w:left="1004"/>
        <w:jc w:val="center"/>
        <w:rPr>
          <w:rFonts w:ascii="Times New Roman" w:hAnsi="Times New Roman"/>
          <w:b/>
        </w:rPr>
      </w:pPr>
      <w:r w:rsidRPr="00790EF9">
        <w:rPr>
          <w:rFonts w:ascii="Times New Roman" w:hAnsi="Times New Roman"/>
          <w:b/>
        </w:rPr>
        <w:t xml:space="preserve">1. </w:t>
      </w:r>
      <w:r w:rsidRPr="006C28FD">
        <w:rPr>
          <w:rFonts w:ascii="Times New Roman" w:hAnsi="Times New Roman"/>
          <w:b/>
          <w:lang w:val="en-US"/>
        </w:rPr>
        <w:t>TAKLIFLARNI</w:t>
      </w:r>
      <w:r w:rsidRPr="00790EF9">
        <w:rPr>
          <w:rFonts w:ascii="Times New Roman" w:hAnsi="Times New Roman"/>
          <w:b/>
        </w:rPr>
        <w:t xml:space="preserve"> </w:t>
      </w:r>
      <w:r w:rsidRPr="006C28FD">
        <w:rPr>
          <w:rFonts w:ascii="Times New Roman" w:hAnsi="Times New Roman"/>
          <w:b/>
          <w:lang w:val="en-US"/>
        </w:rPr>
        <w:t>TANLAB</w:t>
      </w:r>
      <w:r w:rsidRPr="00790EF9">
        <w:rPr>
          <w:rFonts w:ascii="Times New Roman" w:hAnsi="Times New Roman"/>
          <w:b/>
        </w:rPr>
        <w:t xml:space="preserve"> </w:t>
      </w:r>
      <w:r w:rsidRPr="006C28FD">
        <w:rPr>
          <w:rFonts w:ascii="Times New Roman" w:hAnsi="Times New Roman"/>
          <w:b/>
          <w:lang w:val="en-US"/>
        </w:rPr>
        <w:t>OLISHNI</w:t>
      </w:r>
      <w:r w:rsidRPr="00790EF9">
        <w:rPr>
          <w:rFonts w:ascii="Times New Roman" w:hAnsi="Times New Roman"/>
          <w:b/>
        </w:rPr>
        <w:t xml:space="preserve"> </w:t>
      </w:r>
      <w:r w:rsidRPr="006C28FD">
        <w:rPr>
          <w:rFonts w:ascii="Times New Roman" w:hAnsi="Times New Roman"/>
          <w:b/>
          <w:lang w:val="en-US"/>
        </w:rPr>
        <w:t>BAHOLASH</w:t>
      </w:r>
      <w:r w:rsidRPr="00790EF9">
        <w:rPr>
          <w:rFonts w:ascii="Times New Roman" w:hAnsi="Times New Roman"/>
          <w:b/>
        </w:rPr>
        <w:t xml:space="preserve"> </w:t>
      </w:r>
      <w:r w:rsidRPr="006C28FD">
        <w:rPr>
          <w:rFonts w:ascii="Times New Roman" w:hAnsi="Times New Roman"/>
          <w:b/>
          <w:lang w:val="en-US"/>
        </w:rPr>
        <w:t>KETMA</w:t>
      </w:r>
      <w:r w:rsidRPr="00790EF9">
        <w:rPr>
          <w:rFonts w:ascii="Times New Roman" w:hAnsi="Times New Roman"/>
          <w:b/>
        </w:rPr>
        <w:t>-</w:t>
      </w:r>
      <w:r w:rsidRPr="006C28FD">
        <w:rPr>
          <w:rFonts w:ascii="Times New Roman" w:hAnsi="Times New Roman"/>
          <w:b/>
          <w:lang w:val="en-US"/>
        </w:rPr>
        <w:t>KETLIGI</w:t>
      </w:r>
      <w:r w:rsidRPr="00790EF9">
        <w:rPr>
          <w:rFonts w:ascii="Times New Roman" w:hAnsi="Times New Roman"/>
          <w:b/>
        </w:rPr>
        <w:t>/</w:t>
      </w:r>
    </w:p>
    <w:p w:rsidR="00944266" w:rsidRPr="00B92E22" w:rsidRDefault="00944266" w:rsidP="00944266">
      <w:pPr>
        <w:pStyle w:val="a7"/>
        <w:spacing w:after="0" w:line="240" w:lineRule="auto"/>
        <w:ind w:left="1004"/>
        <w:jc w:val="center"/>
        <w:rPr>
          <w:rFonts w:ascii="Times New Roman" w:hAnsi="Times New Roman"/>
          <w:b/>
        </w:rPr>
      </w:pPr>
      <w:r w:rsidRPr="004633BD">
        <w:rPr>
          <w:rFonts w:ascii="Times New Roman" w:hAnsi="Times New Roman"/>
          <w:b/>
        </w:rPr>
        <w:t>ПОСЛЕДОВАТЕЛЬНОСТЬ ОЦЕНКИ ОТБОРА ПРЕДЛОЖЕНИЙ</w:t>
      </w:r>
    </w:p>
    <w:p w:rsidR="00944266" w:rsidRPr="004633BD" w:rsidRDefault="00944266" w:rsidP="00944266">
      <w:pPr>
        <w:pStyle w:val="a7"/>
        <w:spacing w:after="0" w:line="240" w:lineRule="auto"/>
        <w:ind w:left="1004"/>
        <w:rPr>
          <w:rFonts w:ascii="Times New Roman" w:hAnsi="Times New Roman"/>
          <w:b/>
        </w:rPr>
      </w:pPr>
    </w:p>
    <w:tbl>
      <w:tblPr>
        <w:tblStyle w:val="a9"/>
        <w:tblW w:w="9923"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103"/>
      </w:tblGrid>
      <w:tr w:rsidR="00944266" w:rsidRPr="006C28FD" w:rsidTr="00944266">
        <w:tc>
          <w:tcPr>
            <w:tcW w:w="4820" w:type="dxa"/>
          </w:tcPr>
          <w:p w:rsidR="00944266" w:rsidRPr="005E7744" w:rsidRDefault="00944266" w:rsidP="00944266">
            <w:pPr>
              <w:pStyle w:val="a7"/>
              <w:spacing w:line="240" w:lineRule="auto"/>
              <w:ind w:left="33" w:firstLine="0"/>
              <w:jc w:val="center"/>
              <w:rPr>
                <w:rFonts w:ascii="Times New Roman" w:hAnsi="Times New Roman"/>
                <w:lang w:val="en-US"/>
              </w:rPr>
            </w:pPr>
            <w:r w:rsidRPr="005E7744">
              <w:rPr>
                <w:rFonts w:ascii="Times New Roman" w:hAnsi="Times New Roman"/>
                <w:lang w:val="en-US"/>
              </w:rPr>
              <w:t xml:space="preserve">Takliflarni saralash quyidagi ketma-ketlikda amalga </w:t>
            </w:r>
            <w:r w:rsidRPr="006C28FD">
              <w:rPr>
                <w:rFonts w:ascii="Times New Roman" w:hAnsi="Times New Roman"/>
                <w:lang w:val="en-US"/>
              </w:rPr>
              <w:t>oshiriladi</w:t>
            </w:r>
            <w:r w:rsidRPr="005E7744">
              <w:rPr>
                <w:rFonts w:ascii="Times New Roman" w:hAnsi="Times New Roman"/>
                <w:lang w:val="en-US"/>
              </w:rPr>
              <w:t>:</w:t>
            </w:r>
          </w:p>
          <w:p w:rsidR="00944266" w:rsidRPr="005E7744" w:rsidRDefault="00944266" w:rsidP="00944266">
            <w:pPr>
              <w:pStyle w:val="a7"/>
              <w:spacing w:line="240" w:lineRule="auto"/>
              <w:ind w:left="33" w:firstLine="0"/>
              <w:rPr>
                <w:rFonts w:ascii="Times New Roman" w:hAnsi="Times New Roman"/>
                <w:lang w:val="en-US"/>
              </w:rPr>
            </w:pPr>
            <w:r w:rsidRPr="005E7744">
              <w:rPr>
                <w:rFonts w:ascii="Times New Roman" w:hAnsi="Times New Roman"/>
                <w:lang w:val="en-US"/>
              </w:rPr>
              <w:t xml:space="preserve">- ishtirokchining tanlov taklifini saralash bo‘yicha malaka </w:t>
            </w:r>
            <w:r w:rsidRPr="006C28FD">
              <w:rPr>
                <w:rFonts w:ascii="Times New Roman" w:hAnsi="Times New Roman"/>
                <w:lang w:val="en-US"/>
              </w:rPr>
              <w:t>talablariga</w:t>
            </w:r>
            <w:r w:rsidRPr="005E7744">
              <w:rPr>
                <w:rFonts w:ascii="Times New Roman" w:hAnsi="Times New Roman"/>
                <w:lang w:val="en-US"/>
              </w:rPr>
              <w:t xml:space="preserve"> muvofiqligi baholanadi (agar bu talablar Xarid hujjatlarida nazarda tutilgan bo‘lsa) (1-jadval, 6-ilova);</w:t>
            </w:r>
          </w:p>
          <w:p w:rsidR="00944266" w:rsidRDefault="00944266" w:rsidP="00944266">
            <w:pPr>
              <w:pStyle w:val="a7"/>
              <w:spacing w:line="240" w:lineRule="auto"/>
              <w:ind w:left="33" w:firstLine="0"/>
              <w:rPr>
                <w:rFonts w:ascii="Times New Roman" w:hAnsi="Times New Roman"/>
                <w:lang w:val="en-US"/>
              </w:rPr>
            </w:pPr>
          </w:p>
          <w:p w:rsidR="00944266" w:rsidRPr="005E7744" w:rsidRDefault="00944266" w:rsidP="00944266">
            <w:pPr>
              <w:pStyle w:val="a7"/>
              <w:spacing w:line="240" w:lineRule="auto"/>
              <w:ind w:left="33" w:firstLine="0"/>
              <w:rPr>
                <w:rFonts w:ascii="Times New Roman" w:hAnsi="Times New Roman"/>
                <w:lang w:val="en-US"/>
              </w:rPr>
            </w:pPr>
            <w:r w:rsidRPr="005E7744">
              <w:rPr>
                <w:rFonts w:ascii="Times New Roman" w:hAnsi="Times New Roman"/>
                <w:lang w:val="en-US"/>
              </w:rPr>
              <w:t>- tanlov taklifining texnik qismi baholanadi (2-jadval, 6-</w:t>
            </w:r>
            <w:r w:rsidRPr="00B92E22">
              <w:rPr>
                <w:rFonts w:ascii="Times New Roman" w:hAnsi="Times New Roman"/>
                <w:lang w:val="en-US"/>
              </w:rPr>
              <w:t>ilova</w:t>
            </w:r>
            <w:r w:rsidRPr="005E7744">
              <w:rPr>
                <w:rFonts w:ascii="Times New Roman" w:hAnsi="Times New Roman"/>
                <w:lang w:val="en-US"/>
              </w:rPr>
              <w:t>);</w:t>
            </w:r>
          </w:p>
          <w:p w:rsidR="00944266" w:rsidRPr="00B92E22" w:rsidRDefault="00944266" w:rsidP="00944266">
            <w:pPr>
              <w:pStyle w:val="a7"/>
              <w:spacing w:line="240" w:lineRule="auto"/>
              <w:ind w:left="42" w:firstLine="0"/>
              <w:rPr>
                <w:rFonts w:ascii="Times New Roman" w:hAnsi="Times New Roman"/>
                <w:lang w:val="en-US"/>
              </w:rPr>
            </w:pPr>
            <w:r w:rsidRPr="005E7744">
              <w:rPr>
                <w:rFonts w:ascii="Times New Roman" w:hAnsi="Times New Roman"/>
                <w:lang w:val="en-US"/>
              </w:rPr>
              <w:t>- tanlov taklifining narx qismi baholanadi (3-jadval, 6-ilova).</w:t>
            </w:r>
          </w:p>
          <w:p w:rsidR="00944266" w:rsidRPr="006C28FD" w:rsidRDefault="00944266" w:rsidP="00944266">
            <w:pPr>
              <w:pStyle w:val="a7"/>
              <w:spacing w:line="240" w:lineRule="auto"/>
              <w:ind w:left="33" w:firstLine="0"/>
              <w:rPr>
                <w:rFonts w:ascii="Times New Roman" w:hAnsi="Times New Roman"/>
                <w:lang w:val="en-US"/>
              </w:rPr>
            </w:pPr>
            <w:r w:rsidRPr="005E7744">
              <w:rPr>
                <w:rFonts w:ascii="Times New Roman" w:hAnsi="Times New Roman"/>
                <w:lang w:val="en-US"/>
              </w:rPr>
              <w:t xml:space="preserve">Bunda tizim </w:t>
            </w:r>
            <w:r w:rsidRPr="00B92E22">
              <w:rPr>
                <w:rFonts w:ascii="Times New Roman" w:hAnsi="Times New Roman"/>
                <w:lang w:val="en-US"/>
              </w:rPr>
              <w:t>takliflarni</w:t>
            </w:r>
            <w:r w:rsidRPr="005E7744">
              <w:rPr>
                <w:rFonts w:ascii="Times New Roman" w:hAnsi="Times New Roman"/>
                <w:lang w:val="en-US"/>
              </w:rPr>
              <w:t xml:space="preserve"> saralashning malaka, texnik va narx qismlarida keltirilgan ma’lumotlarni ketma-ket tarzda ochishni ta’minlaydi, ya’ni har bir keyingi qism bo‘yicha baholash natijalari e’lon qilinmaguncha, undan keyingi qismdagi ma’lumotlar ochilmaydi.</w:t>
            </w:r>
          </w:p>
        </w:tc>
        <w:tc>
          <w:tcPr>
            <w:tcW w:w="5103" w:type="dxa"/>
          </w:tcPr>
          <w:p w:rsidR="00944266" w:rsidRPr="004633BD" w:rsidRDefault="00944266" w:rsidP="00944266">
            <w:pPr>
              <w:pStyle w:val="a7"/>
              <w:spacing w:line="240" w:lineRule="auto"/>
              <w:ind w:left="33" w:firstLine="0"/>
              <w:jc w:val="center"/>
              <w:rPr>
                <w:rFonts w:ascii="Times New Roman" w:hAnsi="Times New Roman"/>
              </w:rPr>
            </w:pPr>
            <w:r w:rsidRPr="004633BD">
              <w:rPr>
                <w:rFonts w:ascii="Times New Roman" w:hAnsi="Times New Roman"/>
              </w:rPr>
              <w:t>Оценка отбора предложений осуществляется в следующей последовательности:</w:t>
            </w:r>
          </w:p>
          <w:p w:rsidR="00944266" w:rsidRPr="004633BD" w:rsidRDefault="00944266" w:rsidP="00944266">
            <w:pPr>
              <w:pStyle w:val="a7"/>
              <w:spacing w:line="240" w:lineRule="auto"/>
              <w:ind w:left="33" w:firstLine="0"/>
              <w:rPr>
                <w:rFonts w:ascii="Times New Roman" w:hAnsi="Times New Roman"/>
              </w:rPr>
            </w:pPr>
            <w:r w:rsidRPr="004633BD">
              <w:rPr>
                <w:rFonts w:ascii="Times New Roman" w:hAnsi="Times New Roman"/>
              </w:rPr>
              <w:t xml:space="preserve">- оценка соответствия участника квалификационным требованиям отбора предложения (если предусмотрены условиями Закупочной документацией (таблица </w:t>
            </w:r>
            <w:r>
              <w:rPr>
                <w:rFonts w:ascii="Times New Roman" w:hAnsi="Times New Roman"/>
              </w:rPr>
              <w:t>№</w:t>
            </w:r>
            <w:r w:rsidRPr="00687631">
              <w:rPr>
                <w:rFonts w:ascii="Times New Roman" w:hAnsi="Times New Roman"/>
              </w:rPr>
              <w:t>1</w:t>
            </w:r>
            <w:r w:rsidRPr="004633BD">
              <w:rPr>
                <w:rFonts w:ascii="Times New Roman" w:hAnsi="Times New Roman"/>
              </w:rPr>
              <w:t xml:space="preserve"> Приложение №6);</w:t>
            </w:r>
          </w:p>
          <w:p w:rsidR="00944266" w:rsidRPr="004633BD" w:rsidRDefault="00944266" w:rsidP="00944266">
            <w:pPr>
              <w:pStyle w:val="a7"/>
              <w:spacing w:line="240" w:lineRule="auto"/>
              <w:ind w:left="33" w:firstLine="0"/>
              <w:rPr>
                <w:rFonts w:ascii="Times New Roman" w:hAnsi="Times New Roman"/>
              </w:rPr>
            </w:pPr>
            <w:r w:rsidRPr="004633BD">
              <w:rPr>
                <w:rFonts w:ascii="Times New Roman" w:hAnsi="Times New Roman"/>
              </w:rPr>
              <w:t>- оценка технической части отбора предложения</w:t>
            </w:r>
            <w:r>
              <w:rPr>
                <w:rFonts w:ascii="Times New Roman" w:hAnsi="Times New Roman"/>
              </w:rPr>
              <w:t xml:space="preserve"> </w:t>
            </w:r>
            <w:r w:rsidRPr="004633BD">
              <w:rPr>
                <w:rFonts w:ascii="Times New Roman" w:hAnsi="Times New Roman"/>
              </w:rPr>
              <w:t>(таблица №2 Приложение №6);</w:t>
            </w:r>
          </w:p>
          <w:p w:rsidR="00944266" w:rsidRPr="004633BD" w:rsidRDefault="00944266" w:rsidP="00944266">
            <w:pPr>
              <w:pStyle w:val="a7"/>
              <w:spacing w:line="240" w:lineRule="auto"/>
              <w:ind w:left="33" w:firstLine="0"/>
              <w:rPr>
                <w:rFonts w:ascii="Times New Roman" w:hAnsi="Times New Roman"/>
              </w:rPr>
            </w:pPr>
            <w:r w:rsidRPr="004633BD">
              <w:rPr>
                <w:rFonts w:ascii="Times New Roman" w:hAnsi="Times New Roman"/>
              </w:rPr>
              <w:t>- оценка ценовой части отбора предложения (таблица №3 Приложение №6).</w:t>
            </w:r>
          </w:p>
          <w:p w:rsidR="00944266" w:rsidRPr="006C28FD" w:rsidRDefault="00944266" w:rsidP="00944266">
            <w:pPr>
              <w:pStyle w:val="a7"/>
              <w:spacing w:line="240" w:lineRule="auto"/>
              <w:ind w:left="33" w:firstLine="0"/>
              <w:rPr>
                <w:rFonts w:ascii="Times New Roman" w:hAnsi="Times New Roman"/>
              </w:rPr>
            </w:pPr>
            <w:r w:rsidRPr="004633BD">
              <w:rPr>
                <w:rFonts w:ascii="Times New Roman" w:hAnsi="Times New Roman"/>
              </w:rPr>
              <w:t>При этом система обеспечивает последовательное раскрытие информации, содержащейся в квалификационной, технической и ценовой частях отбора предложения не ранее подведения итогов оценки предыдущей части отбора предложения.</w:t>
            </w:r>
          </w:p>
        </w:tc>
      </w:tr>
    </w:tbl>
    <w:p w:rsidR="00944266" w:rsidRPr="00790EF9" w:rsidRDefault="00944266" w:rsidP="00944266">
      <w:pPr>
        <w:spacing w:after="0" w:line="240" w:lineRule="auto"/>
        <w:jc w:val="both"/>
        <w:rPr>
          <w:rFonts w:ascii="Times New Roman" w:hAnsi="Times New Roman"/>
          <w:b/>
        </w:rPr>
      </w:pPr>
    </w:p>
    <w:p w:rsidR="00944266" w:rsidRPr="00790EF9" w:rsidRDefault="00944266" w:rsidP="00944266">
      <w:pPr>
        <w:spacing w:after="0" w:line="240" w:lineRule="auto"/>
        <w:ind w:left="644"/>
        <w:jc w:val="center"/>
        <w:rPr>
          <w:rFonts w:asciiTheme="majorBidi" w:hAnsiTheme="majorBidi" w:cstheme="majorBidi"/>
          <w:b/>
        </w:rPr>
      </w:pPr>
      <w:r w:rsidRPr="00790EF9">
        <w:rPr>
          <w:rFonts w:asciiTheme="majorBidi" w:hAnsiTheme="majorBidi" w:cstheme="majorBidi"/>
          <w:b/>
        </w:rPr>
        <w:t xml:space="preserve">2. </w:t>
      </w:r>
      <w:r w:rsidRPr="004633BD">
        <w:rPr>
          <w:rFonts w:asciiTheme="majorBidi" w:hAnsiTheme="majorBidi" w:cstheme="majorBidi"/>
          <w:b/>
        </w:rPr>
        <w:t>ПОРЯДОК</w:t>
      </w:r>
      <w:r w:rsidRPr="00790EF9">
        <w:rPr>
          <w:rFonts w:asciiTheme="majorBidi" w:hAnsiTheme="majorBidi" w:cstheme="majorBidi"/>
          <w:b/>
        </w:rPr>
        <w:t xml:space="preserve"> </w:t>
      </w:r>
      <w:r w:rsidRPr="004633BD">
        <w:rPr>
          <w:rFonts w:asciiTheme="majorBidi" w:hAnsiTheme="majorBidi" w:cstheme="majorBidi"/>
          <w:b/>
        </w:rPr>
        <w:t>И</w:t>
      </w:r>
      <w:r w:rsidRPr="00790EF9">
        <w:rPr>
          <w:rFonts w:asciiTheme="majorBidi" w:hAnsiTheme="majorBidi" w:cstheme="majorBidi"/>
          <w:b/>
        </w:rPr>
        <w:t xml:space="preserve"> </w:t>
      </w:r>
      <w:r w:rsidRPr="004633BD">
        <w:rPr>
          <w:rFonts w:asciiTheme="majorBidi" w:hAnsiTheme="majorBidi" w:cstheme="majorBidi"/>
          <w:b/>
        </w:rPr>
        <w:t>КРИТЕРИИ</w:t>
      </w:r>
      <w:r w:rsidRPr="00790EF9">
        <w:rPr>
          <w:rFonts w:asciiTheme="majorBidi" w:hAnsiTheme="majorBidi" w:cstheme="majorBidi"/>
          <w:b/>
        </w:rPr>
        <w:t xml:space="preserve"> </w:t>
      </w:r>
      <w:r w:rsidRPr="004633BD">
        <w:rPr>
          <w:rFonts w:asciiTheme="majorBidi" w:hAnsiTheme="majorBidi" w:cstheme="majorBidi"/>
          <w:b/>
        </w:rPr>
        <w:t>ОЦЕНКИ</w:t>
      </w:r>
      <w:r w:rsidRPr="00790EF9">
        <w:rPr>
          <w:rFonts w:asciiTheme="majorBidi" w:hAnsiTheme="majorBidi" w:cstheme="majorBidi"/>
          <w:b/>
        </w:rPr>
        <w:t xml:space="preserve"> </w:t>
      </w:r>
      <w:r w:rsidRPr="004633BD">
        <w:rPr>
          <w:rFonts w:asciiTheme="majorBidi" w:hAnsiTheme="majorBidi" w:cstheme="majorBidi"/>
          <w:b/>
        </w:rPr>
        <w:t>ПРЕДЛОЖЕНИЙ</w:t>
      </w:r>
      <w:r w:rsidRPr="00790EF9">
        <w:rPr>
          <w:rFonts w:asciiTheme="majorBidi" w:hAnsiTheme="majorBidi" w:cstheme="majorBidi"/>
          <w:b/>
        </w:rPr>
        <w:t xml:space="preserve"> </w:t>
      </w:r>
      <w:r w:rsidRPr="004633BD">
        <w:rPr>
          <w:rFonts w:asciiTheme="majorBidi" w:hAnsiTheme="majorBidi" w:cstheme="majorBidi"/>
          <w:b/>
        </w:rPr>
        <w:t>УЧАСТНИКОВ</w:t>
      </w:r>
      <w:r w:rsidRPr="00790EF9">
        <w:rPr>
          <w:rFonts w:asciiTheme="majorBidi" w:hAnsiTheme="majorBidi" w:cstheme="majorBidi"/>
          <w:b/>
        </w:rPr>
        <w:t xml:space="preserve"> </w:t>
      </w:r>
      <w:r w:rsidRPr="004633BD">
        <w:rPr>
          <w:rFonts w:asciiTheme="majorBidi" w:hAnsiTheme="majorBidi" w:cstheme="majorBidi"/>
          <w:b/>
        </w:rPr>
        <w:t>ПО</w:t>
      </w:r>
      <w:r w:rsidRPr="00790EF9">
        <w:rPr>
          <w:rFonts w:asciiTheme="majorBidi" w:hAnsiTheme="majorBidi" w:cstheme="majorBidi"/>
          <w:b/>
        </w:rPr>
        <w:t xml:space="preserve"> </w:t>
      </w:r>
      <w:r w:rsidRPr="004633BD">
        <w:rPr>
          <w:rFonts w:asciiTheme="majorBidi" w:hAnsiTheme="majorBidi" w:cstheme="majorBidi"/>
          <w:b/>
        </w:rPr>
        <w:t>КВАЛИФИКАЦИОННОЙ</w:t>
      </w:r>
      <w:r w:rsidRPr="00790EF9">
        <w:rPr>
          <w:rFonts w:asciiTheme="majorBidi" w:hAnsiTheme="majorBidi" w:cstheme="majorBidi"/>
          <w:b/>
        </w:rPr>
        <w:t xml:space="preserve"> </w:t>
      </w:r>
      <w:r w:rsidRPr="004633BD">
        <w:rPr>
          <w:rFonts w:asciiTheme="majorBidi" w:hAnsiTheme="majorBidi" w:cstheme="majorBidi"/>
          <w:b/>
        </w:rPr>
        <w:t>ЧАСТИ</w:t>
      </w:r>
      <w:r w:rsidRPr="00790EF9">
        <w:rPr>
          <w:rFonts w:asciiTheme="majorBidi" w:hAnsiTheme="majorBidi" w:cstheme="majorBidi"/>
          <w:b/>
        </w:rPr>
        <w:t>/</w:t>
      </w:r>
      <w:r w:rsidRPr="00790EF9">
        <w:t xml:space="preserve"> </w:t>
      </w:r>
      <w:r w:rsidRPr="006C28FD">
        <w:rPr>
          <w:rFonts w:asciiTheme="majorBidi" w:hAnsiTheme="majorBidi" w:cstheme="majorBidi"/>
          <w:b/>
          <w:lang w:val="en-US"/>
        </w:rPr>
        <w:t>ISHTIROKCHILARNING</w:t>
      </w:r>
      <w:r w:rsidRPr="00790EF9">
        <w:rPr>
          <w:rFonts w:asciiTheme="majorBidi" w:hAnsiTheme="majorBidi" w:cstheme="majorBidi"/>
          <w:b/>
        </w:rPr>
        <w:t xml:space="preserve"> </w:t>
      </w:r>
      <w:r w:rsidRPr="006C28FD">
        <w:rPr>
          <w:rFonts w:asciiTheme="majorBidi" w:hAnsiTheme="majorBidi" w:cstheme="majorBidi"/>
          <w:b/>
          <w:lang w:val="en-US"/>
        </w:rPr>
        <w:t>MALAKA</w:t>
      </w:r>
      <w:r w:rsidRPr="00790EF9">
        <w:rPr>
          <w:rFonts w:asciiTheme="majorBidi" w:hAnsiTheme="majorBidi" w:cstheme="majorBidi"/>
          <w:b/>
        </w:rPr>
        <w:t xml:space="preserve"> </w:t>
      </w:r>
      <w:r w:rsidRPr="006C28FD">
        <w:rPr>
          <w:rFonts w:asciiTheme="majorBidi" w:hAnsiTheme="majorBidi" w:cstheme="majorBidi"/>
          <w:b/>
          <w:lang w:val="en-US"/>
        </w:rPr>
        <w:t>QISMI</w:t>
      </w:r>
      <w:r w:rsidRPr="00790EF9">
        <w:rPr>
          <w:rFonts w:asciiTheme="majorBidi" w:hAnsiTheme="majorBidi" w:cstheme="majorBidi"/>
          <w:b/>
        </w:rPr>
        <w:t xml:space="preserve"> </w:t>
      </w:r>
      <w:r w:rsidRPr="006C28FD">
        <w:rPr>
          <w:rFonts w:asciiTheme="majorBidi" w:hAnsiTheme="majorBidi" w:cstheme="majorBidi"/>
          <w:b/>
          <w:lang w:val="en-US"/>
        </w:rPr>
        <w:t>BO</w:t>
      </w:r>
      <w:r w:rsidRPr="00790EF9">
        <w:rPr>
          <w:rFonts w:asciiTheme="majorBidi" w:hAnsiTheme="majorBidi" w:cstheme="majorBidi"/>
          <w:b/>
        </w:rPr>
        <w:t>‘</w:t>
      </w:r>
      <w:r w:rsidRPr="006C28FD">
        <w:rPr>
          <w:rFonts w:asciiTheme="majorBidi" w:hAnsiTheme="majorBidi" w:cstheme="majorBidi"/>
          <w:b/>
          <w:lang w:val="en-US"/>
        </w:rPr>
        <w:t>YICHA</w:t>
      </w:r>
      <w:r w:rsidRPr="00790EF9">
        <w:rPr>
          <w:rFonts w:asciiTheme="majorBidi" w:hAnsiTheme="majorBidi" w:cstheme="majorBidi"/>
          <w:b/>
        </w:rPr>
        <w:t xml:space="preserve"> </w:t>
      </w:r>
      <w:r w:rsidRPr="006C28FD">
        <w:rPr>
          <w:rFonts w:asciiTheme="majorBidi" w:hAnsiTheme="majorBidi" w:cstheme="majorBidi"/>
          <w:b/>
          <w:lang w:val="en-US"/>
        </w:rPr>
        <w:t>TAKLIFLARINI</w:t>
      </w:r>
      <w:r w:rsidRPr="00790EF9">
        <w:rPr>
          <w:rFonts w:asciiTheme="majorBidi" w:hAnsiTheme="majorBidi" w:cstheme="majorBidi"/>
          <w:b/>
        </w:rPr>
        <w:t xml:space="preserve"> </w:t>
      </w:r>
      <w:r w:rsidRPr="006C28FD">
        <w:rPr>
          <w:rFonts w:asciiTheme="majorBidi" w:hAnsiTheme="majorBidi" w:cstheme="majorBidi"/>
          <w:b/>
          <w:lang w:val="en-US"/>
        </w:rPr>
        <w:t>BAHOLASH</w:t>
      </w:r>
      <w:r w:rsidRPr="00790EF9">
        <w:rPr>
          <w:rFonts w:asciiTheme="majorBidi" w:hAnsiTheme="majorBidi" w:cstheme="majorBidi"/>
          <w:b/>
        </w:rPr>
        <w:t xml:space="preserve"> </w:t>
      </w:r>
      <w:r w:rsidRPr="006C28FD">
        <w:rPr>
          <w:rFonts w:asciiTheme="majorBidi" w:hAnsiTheme="majorBidi" w:cstheme="majorBidi"/>
          <w:b/>
          <w:lang w:val="en-US"/>
        </w:rPr>
        <w:t>TARTIBI</w:t>
      </w:r>
      <w:r w:rsidRPr="00790EF9">
        <w:rPr>
          <w:rFonts w:asciiTheme="majorBidi" w:hAnsiTheme="majorBidi" w:cstheme="majorBidi"/>
          <w:b/>
        </w:rPr>
        <w:t xml:space="preserve"> </w:t>
      </w:r>
      <w:r w:rsidRPr="006C28FD">
        <w:rPr>
          <w:rFonts w:asciiTheme="majorBidi" w:hAnsiTheme="majorBidi" w:cstheme="majorBidi"/>
          <w:b/>
          <w:lang w:val="en-US"/>
        </w:rPr>
        <w:t>VA</w:t>
      </w:r>
      <w:r w:rsidRPr="00790EF9">
        <w:rPr>
          <w:rFonts w:asciiTheme="majorBidi" w:hAnsiTheme="majorBidi" w:cstheme="majorBidi"/>
          <w:b/>
        </w:rPr>
        <w:t xml:space="preserve"> </w:t>
      </w:r>
      <w:r w:rsidRPr="006C28FD">
        <w:rPr>
          <w:rFonts w:asciiTheme="majorBidi" w:hAnsiTheme="majorBidi" w:cstheme="majorBidi"/>
          <w:b/>
          <w:lang w:val="en-US"/>
        </w:rPr>
        <w:t>MEZONLARI</w:t>
      </w:r>
    </w:p>
    <w:tbl>
      <w:tblPr>
        <w:tblStyle w:val="a9"/>
        <w:tblW w:w="9923"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103"/>
      </w:tblGrid>
      <w:tr w:rsidR="00944266" w:rsidRPr="006C28FD" w:rsidTr="00944266">
        <w:tc>
          <w:tcPr>
            <w:tcW w:w="4820" w:type="dxa"/>
          </w:tcPr>
          <w:p w:rsidR="00944266" w:rsidRPr="006C28FD" w:rsidRDefault="00944266" w:rsidP="00944266">
            <w:pPr>
              <w:spacing w:line="240" w:lineRule="auto"/>
              <w:rPr>
                <w:rFonts w:ascii="Times New Roman" w:hAnsi="Times New Roman"/>
                <w:lang w:val="en-US"/>
              </w:rPr>
            </w:pPr>
            <w:r w:rsidRPr="00790EF9">
              <w:rPr>
                <w:rFonts w:ascii="Times New Roman" w:hAnsi="Times New Roman"/>
              </w:rPr>
              <w:t xml:space="preserve">1. </w:t>
            </w:r>
            <w:r w:rsidRPr="006C28FD">
              <w:rPr>
                <w:rFonts w:ascii="Times New Roman" w:hAnsi="Times New Roman"/>
                <w:lang w:val="en-US"/>
              </w:rPr>
              <w:t>Dastlabki</w:t>
            </w:r>
            <w:r w:rsidRPr="00790EF9">
              <w:rPr>
                <w:rFonts w:ascii="Times New Roman" w:hAnsi="Times New Roman"/>
              </w:rPr>
              <w:t xml:space="preserve"> </w:t>
            </w:r>
            <w:r w:rsidRPr="006C28FD">
              <w:rPr>
                <w:rFonts w:ascii="Times New Roman" w:hAnsi="Times New Roman"/>
                <w:lang w:val="en-US"/>
              </w:rPr>
              <w:t>malaka</w:t>
            </w:r>
            <w:r w:rsidRPr="00790EF9">
              <w:rPr>
                <w:rFonts w:ascii="Times New Roman" w:hAnsi="Times New Roman"/>
              </w:rPr>
              <w:t xml:space="preserve"> </w:t>
            </w:r>
            <w:r w:rsidRPr="006C28FD">
              <w:rPr>
                <w:rFonts w:ascii="Times New Roman" w:hAnsi="Times New Roman"/>
                <w:lang w:val="en-US"/>
              </w:rPr>
              <w:t>baholash</w:t>
            </w:r>
            <w:r w:rsidRPr="00790EF9">
              <w:rPr>
                <w:rFonts w:ascii="Times New Roman" w:hAnsi="Times New Roman"/>
              </w:rPr>
              <w:t xml:space="preserve"> </w:t>
            </w:r>
            <w:r w:rsidRPr="006C28FD">
              <w:rPr>
                <w:rFonts w:ascii="Times New Roman" w:hAnsi="Times New Roman"/>
                <w:lang w:val="en-US"/>
              </w:rPr>
              <w:t>xarid</w:t>
            </w:r>
            <w:r w:rsidRPr="00790EF9">
              <w:rPr>
                <w:rFonts w:ascii="Times New Roman" w:hAnsi="Times New Roman"/>
              </w:rPr>
              <w:t xml:space="preserve"> </w:t>
            </w:r>
            <w:r w:rsidRPr="006C28FD">
              <w:rPr>
                <w:rFonts w:ascii="Times New Roman" w:hAnsi="Times New Roman"/>
                <w:lang w:val="en-US"/>
              </w:rPr>
              <w:t>komissiyasi</w:t>
            </w:r>
            <w:r w:rsidRPr="00790EF9">
              <w:rPr>
                <w:rFonts w:ascii="Times New Roman" w:hAnsi="Times New Roman"/>
              </w:rPr>
              <w:t xml:space="preserve"> </w:t>
            </w:r>
            <w:r w:rsidRPr="006C28FD">
              <w:rPr>
                <w:rFonts w:ascii="Times New Roman" w:hAnsi="Times New Roman"/>
                <w:lang w:val="en-US"/>
              </w:rPr>
              <w:t>tomonidan</w:t>
            </w:r>
            <w:r w:rsidRPr="00790EF9">
              <w:rPr>
                <w:rFonts w:ascii="Times New Roman" w:hAnsi="Times New Roman"/>
              </w:rPr>
              <w:t xml:space="preserve"> </w:t>
            </w:r>
            <w:r w:rsidRPr="006C28FD">
              <w:rPr>
                <w:rFonts w:ascii="Times New Roman" w:hAnsi="Times New Roman"/>
                <w:lang w:val="en-US"/>
              </w:rPr>
              <w:t>ishtirokchilarning</w:t>
            </w:r>
            <w:r w:rsidRPr="00790EF9">
              <w:rPr>
                <w:rFonts w:ascii="Times New Roman" w:hAnsi="Times New Roman"/>
              </w:rPr>
              <w:t xml:space="preserve"> </w:t>
            </w:r>
            <w:r w:rsidRPr="006C28FD">
              <w:rPr>
                <w:rFonts w:ascii="Times New Roman" w:hAnsi="Times New Roman"/>
                <w:lang w:val="en-US"/>
              </w:rPr>
              <w:t>texnik</w:t>
            </w:r>
            <w:r w:rsidRPr="00790EF9">
              <w:rPr>
                <w:rFonts w:ascii="Times New Roman" w:hAnsi="Times New Roman"/>
              </w:rPr>
              <w:t xml:space="preserve"> </w:t>
            </w:r>
            <w:r w:rsidRPr="006C28FD">
              <w:rPr>
                <w:rFonts w:ascii="Times New Roman" w:hAnsi="Times New Roman"/>
                <w:lang w:val="en-US"/>
              </w:rPr>
              <w:t>takliflarini</w:t>
            </w:r>
            <w:r w:rsidRPr="00790EF9">
              <w:rPr>
                <w:rFonts w:ascii="Times New Roman" w:hAnsi="Times New Roman"/>
              </w:rPr>
              <w:t xml:space="preserve"> </w:t>
            </w:r>
            <w:r w:rsidRPr="006C28FD">
              <w:rPr>
                <w:rFonts w:ascii="Times New Roman" w:hAnsi="Times New Roman"/>
                <w:lang w:val="en-US"/>
              </w:rPr>
              <w:t>baholash</w:t>
            </w:r>
            <w:r w:rsidRPr="00790EF9">
              <w:rPr>
                <w:rFonts w:ascii="Times New Roman" w:hAnsi="Times New Roman"/>
              </w:rPr>
              <w:t xml:space="preserve"> </w:t>
            </w:r>
            <w:r w:rsidRPr="006C28FD">
              <w:rPr>
                <w:rFonts w:ascii="Times New Roman" w:hAnsi="Times New Roman"/>
                <w:lang w:val="en-US"/>
              </w:rPr>
              <w:t>jarayoni</w:t>
            </w:r>
            <w:r w:rsidRPr="00790EF9">
              <w:rPr>
                <w:rFonts w:ascii="Times New Roman" w:hAnsi="Times New Roman"/>
              </w:rPr>
              <w:t xml:space="preserve"> </w:t>
            </w:r>
            <w:r w:rsidRPr="006C28FD">
              <w:rPr>
                <w:rFonts w:ascii="Times New Roman" w:hAnsi="Times New Roman"/>
                <w:lang w:val="en-US"/>
              </w:rPr>
              <w:t>boshlanishidan</w:t>
            </w:r>
            <w:r w:rsidRPr="00790EF9">
              <w:rPr>
                <w:rFonts w:ascii="Times New Roman" w:hAnsi="Times New Roman"/>
              </w:rPr>
              <w:t xml:space="preserve"> </w:t>
            </w:r>
            <w:r w:rsidRPr="006C28FD">
              <w:rPr>
                <w:rFonts w:ascii="Times New Roman" w:hAnsi="Times New Roman"/>
                <w:lang w:val="en-US"/>
              </w:rPr>
              <w:t>oldin</w:t>
            </w:r>
            <w:r w:rsidRPr="00790EF9">
              <w:rPr>
                <w:rFonts w:ascii="Times New Roman" w:hAnsi="Times New Roman"/>
              </w:rPr>
              <w:t xml:space="preserve"> </w:t>
            </w:r>
            <w:r w:rsidRPr="006C28FD">
              <w:rPr>
                <w:rFonts w:ascii="Times New Roman" w:hAnsi="Times New Roman"/>
                <w:lang w:val="en-US"/>
              </w:rPr>
              <w:t>amalga</w:t>
            </w:r>
            <w:r w:rsidRPr="00790EF9">
              <w:rPr>
                <w:rFonts w:ascii="Times New Roman" w:hAnsi="Times New Roman"/>
              </w:rPr>
              <w:t xml:space="preserve"> </w:t>
            </w:r>
            <w:r w:rsidRPr="006C28FD">
              <w:rPr>
                <w:rFonts w:ascii="Times New Roman" w:hAnsi="Times New Roman"/>
                <w:lang w:val="en-US"/>
              </w:rPr>
              <w:t>oshiriladi</w:t>
            </w:r>
            <w:r w:rsidRPr="00790EF9">
              <w:rPr>
                <w:rFonts w:ascii="Times New Roman" w:hAnsi="Times New Roman"/>
              </w:rPr>
              <w:t>.</w:t>
            </w:r>
            <w:r w:rsidRPr="00790EF9">
              <w:rPr>
                <w:rFonts w:ascii="Times New Roman" w:hAnsi="Times New Roman"/>
              </w:rPr>
              <w:br/>
            </w:r>
            <w:r w:rsidRPr="006C28FD">
              <w:rPr>
                <w:rFonts w:ascii="Times New Roman" w:hAnsi="Times New Roman"/>
                <w:lang w:val="en-US"/>
              </w:rPr>
              <w:t>Malaka baholash ushbu Ilovaning 1-jadvaliga muvofiq amalga oshiriladi.</w:t>
            </w:r>
          </w:p>
          <w:p w:rsidR="00944266" w:rsidRPr="006C28FD" w:rsidRDefault="00944266" w:rsidP="00944266">
            <w:pPr>
              <w:pStyle w:val="a7"/>
              <w:spacing w:line="240" w:lineRule="auto"/>
              <w:ind w:left="33"/>
              <w:rPr>
                <w:rFonts w:ascii="Times New Roman" w:hAnsi="Times New Roman"/>
                <w:lang w:val="en-US"/>
              </w:rPr>
            </w:pPr>
          </w:p>
          <w:p w:rsidR="00944266" w:rsidRPr="006C28FD" w:rsidRDefault="00944266" w:rsidP="00944266">
            <w:pPr>
              <w:pStyle w:val="a7"/>
              <w:spacing w:line="240" w:lineRule="auto"/>
              <w:ind w:left="33" w:firstLine="0"/>
              <w:rPr>
                <w:rFonts w:ascii="Times New Roman" w:hAnsi="Times New Roman"/>
                <w:lang w:val="en-US"/>
              </w:rPr>
            </w:pPr>
          </w:p>
        </w:tc>
        <w:tc>
          <w:tcPr>
            <w:tcW w:w="5103" w:type="dxa"/>
          </w:tcPr>
          <w:p w:rsidR="00944266" w:rsidRDefault="00944266" w:rsidP="00944266">
            <w:pPr>
              <w:pStyle w:val="a7"/>
              <w:spacing w:line="240" w:lineRule="auto"/>
              <w:ind w:left="33"/>
              <w:rPr>
                <w:rFonts w:ascii="Times New Roman" w:hAnsi="Times New Roman"/>
              </w:rPr>
            </w:pPr>
            <w:r w:rsidRPr="006C28FD">
              <w:rPr>
                <w:rFonts w:ascii="Times New Roman" w:hAnsi="Times New Roman"/>
              </w:rPr>
              <w:t>1. Предварительный квалификационная оценка осуществляется закупочной комиссией до начала проведения технической оценки предложений участников. Оценка квалификационной оценки осуществляется в соответствии с Таблицей №1 настоящего Приложения.</w:t>
            </w:r>
          </w:p>
          <w:p w:rsidR="00944266" w:rsidRPr="006C28FD" w:rsidRDefault="00944266" w:rsidP="00944266">
            <w:pPr>
              <w:spacing w:line="240" w:lineRule="auto"/>
              <w:ind w:firstLine="0"/>
              <w:rPr>
                <w:rFonts w:ascii="Times New Roman" w:hAnsi="Times New Roman"/>
              </w:rPr>
            </w:pPr>
          </w:p>
        </w:tc>
      </w:tr>
    </w:tbl>
    <w:p w:rsidR="00944266" w:rsidRPr="006C28FD" w:rsidRDefault="00944266" w:rsidP="00944266">
      <w:pPr>
        <w:ind w:firstLine="540"/>
        <w:jc w:val="right"/>
        <w:rPr>
          <w:rFonts w:asciiTheme="majorBidi" w:hAnsiTheme="majorBidi" w:cstheme="majorBidi"/>
          <w:iCs/>
          <w:lang w:val="en-US"/>
        </w:rPr>
      </w:pPr>
      <w:r>
        <w:rPr>
          <w:rFonts w:asciiTheme="majorBidi" w:hAnsiTheme="majorBidi" w:cstheme="majorBidi"/>
          <w:iCs/>
          <w:lang w:val="en-US"/>
        </w:rPr>
        <w:t>1-Jadval /</w:t>
      </w:r>
      <w:r w:rsidRPr="004633BD">
        <w:rPr>
          <w:rFonts w:asciiTheme="majorBidi" w:hAnsiTheme="majorBidi" w:cstheme="majorBidi"/>
          <w:iCs/>
        </w:rPr>
        <w:t>Таблица №1</w:t>
      </w:r>
    </w:p>
    <w:tbl>
      <w:tblPr>
        <w:tblW w:w="507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9"/>
        <w:gridCol w:w="2849"/>
        <w:gridCol w:w="2149"/>
        <w:gridCol w:w="4104"/>
      </w:tblGrid>
      <w:tr w:rsidR="00171C59" w:rsidRPr="00C555B4" w:rsidTr="00BA0670">
        <w:trPr>
          <w:trHeight w:val="130"/>
        </w:trPr>
        <w:tc>
          <w:tcPr>
            <w:tcW w:w="240" w:type="pct"/>
            <w:tcMar>
              <w:top w:w="0" w:type="dxa"/>
              <w:left w:w="108" w:type="dxa"/>
              <w:bottom w:w="0" w:type="dxa"/>
              <w:right w:w="108" w:type="dxa"/>
            </w:tcMar>
            <w:vAlign w:val="center"/>
            <w:hideMark/>
          </w:tcPr>
          <w:p w:rsidR="00171C59" w:rsidRPr="00C555B4" w:rsidRDefault="00171C59" w:rsidP="00BA0670">
            <w:pPr>
              <w:spacing w:after="0"/>
              <w:ind w:left="-530" w:firstLine="567"/>
              <w:jc w:val="center"/>
              <w:rPr>
                <w:rFonts w:ascii="Times New Roman" w:hAnsi="Times New Roman" w:cs="Times New Roman"/>
                <w:b/>
                <w:bCs/>
                <w:sz w:val="20"/>
              </w:rPr>
            </w:pPr>
            <w:r w:rsidRPr="00C555B4">
              <w:rPr>
                <w:rFonts w:ascii="Times New Roman" w:hAnsi="Times New Roman" w:cs="Times New Roman"/>
                <w:b/>
                <w:bCs/>
                <w:sz w:val="20"/>
              </w:rPr>
              <w:t>№</w:t>
            </w:r>
          </w:p>
        </w:tc>
        <w:tc>
          <w:tcPr>
            <w:tcW w:w="1490" w:type="pct"/>
            <w:tcMar>
              <w:top w:w="0" w:type="dxa"/>
              <w:left w:w="108" w:type="dxa"/>
              <w:bottom w:w="0" w:type="dxa"/>
              <w:right w:w="108" w:type="dxa"/>
            </w:tcMar>
            <w:vAlign w:val="center"/>
            <w:hideMark/>
          </w:tcPr>
          <w:p w:rsidR="00171C59" w:rsidRPr="00C555B4" w:rsidRDefault="00171C59" w:rsidP="00BA0670">
            <w:pPr>
              <w:tabs>
                <w:tab w:val="left" w:pos="526"/>
              </w:tabs>
              <w:spacing w:after="0" w:line="240" w:lineRule="auto"/>
              <w:jc w:val="center"/>
              <w:rPr>
                <w:rFonts w:ascii="Times New Roman" w:hAnsi="Times New Roman" w:cs="Times New Roman"/>
                <w:b/>
                <w:bCs/>
                <w:sz w:val="20"/>
              </w:rPr>
            </w:pPr>
            <w:r w:rsidRPr="00C555B4">
              <w:rPr>
                <w:rFonts w:ascii="Times New Roman" w:hAnsi="Times New Roman" w:cs="Times New Roman"/>
                <w:b/>
                <w:bCs/>
                <w:sz w:val="20"/>
                <w:lang w:val="en-US"/>
              </w:rPr>
              <w:t>Mezonlar/</w:t>
            </w:r>
            <w:r w:rsidRPr="00C555B4">
              <w:rPr>
                <w:rFonts w:ascii="Times New Roman" w:hAnsi="Times New Roman" w:cs="Times New Roman"/>
                <w:b/>
                <w:bCs/>
                <w:sz w:val="20"/>
              </w:rPr>
              <w:t>Критерии</w:t>
            </w:r>
          </w:p>
        </w:tc>
        <w:tc>
          <w:tcPr>
            <w:tcW w:w="1124" w:type="pct"/>
            <w:tcMar>
              <w:top w:w="0" w:type="dxa"/>
              <w:left w:w="108" w:type="dxa"/>
              <w:bottom w:w="0" w:type="dxa"/>
              <w:right w:w="108" w:type="dxa"/>
            </w:tcMar>
            <w:vAlign w:val="center"/>
            <w:hideMark/>
          </w:tcPr>
          <w:p w:rsidR="00171C59" w:rsidRPr="00C146B8" w:rsidRDefault="00171C59" w:rsidP="00BA0670">
            <w:pPr>
              <w:spacing w:after="0" w:line="240" w:lineRule="auto"/>
              <w:jc w:val="center"/>
              <w:rPr>
                <w:rFonts w:ascii="Times New Roman" w:hAnsi="Times New Roman" w:cs="Times New Roman"/>
                <w:b/>
                <w:bCs/>
                <w:sz w:val="20"/>
              </w:rPr>
            </w:pPr>
            <w:r>
              <w:rPr>
                <w:rFonts w:ascii="Times New Roman" w:hAnsi="Times New Roman" w:cs="Times New Roman"/>
                <w:b/>
                <w:bCs/>
                <w:sz w:val="20"/>
                <w:lang w:val="en-US"/>
              </w:rPr>
              <w:t>Baholash/O</w:t>
            </w:r>
            <w:r>
              <w:rPr>
                <w:rFonts w:ascii="Times New Roman" w:hAnsi="Times New Roman" w:cs="Times New Roman"/>
                <w:b/>
                <w:bCs/>
                <w:sz w:val="20"/>
              </w:rPr>
              <w:t>ценка</w:t>
            </w:r>
          </w:p>
        </w:tc>
        <w:tc>
          <w:tcPr>
            <w:tcW w:w="2146" w:type="pct"/>
            <w:vAlign w:val="center"/>
          </w:tcPr>
          <w:p w:rsidR="00171C59" w:rsidRPr="00C555B4" w:rsidRDefault="00171C59" w:rsidP="00BA0670">
            <w:pPr>
              <w:spacing w:after="0" w:line="240" w:lineRule="auto"/>
              <w:ind w:left="142" w:right="142"/>
              <w:jc w:val="center"/>
              <w:rPr>
                <w:rFonts w:ascii="Times New Roman" w:hAnsi="Times New Roman" w:cs="Times New Roman"/>
                <w:b/>
                <w:bCs/>
                <w:sz w:val="20"/>
              </w:rPr>
            </w:pPr>
            <w:r w:rsidRPr="00C146B8">
              <w:rPr>
                <w:rFonts w:ascii="Times New Roman" w:hAnsi="Times New Roman" w:cs="Times New Roman"/>
                <w:b/>
                <w:bCs/>
                <w:sz w:val="20"/>
              </w:rPr>
              <w:t>Eslatma</w:t>
            </w:r>
            <w:r>
              <w:rPr>
                <w:rFonts w:ascii="Times New Roman" w:hAnsi="Times New Roman" w:cs="Times New Roman"/>
                <w:b/>
                <w:bCs/>
                <w:sz w:val="20"/>
                <w:lang w:val="uz-Cyrl-UZ"/>
              </w:rPr>
              <w:t>*</w:t>
            </w:r>
            <w:r>
              <w:rPr>
                <w:rFonts w:ascii="Times New Roman" w:hAnsi="Times New Roman" w:cs="Times New Roman"/>
                <w:b/>
                <w:bCs/>
                <w:sz w:val="20"/>
              </w:rPr>
              <w:t>/Примечание</w:t>
            </w:r>
            <w:r>
              <w:rPr>
                <w:rFonts w:ascii="Times New Roman" w:hAnsi="Times New Roman" w:cs="Times New Roman"/>
                <w:b/>
                <w:bCs/>
                <w:sz w:val="20"/>
                <w:lang w:val="uz-Cyrl-UZ"/>
              </w:rPr>
              <w:t>*</w:t>
            </w:r>
            <w:r>
              <w:rPr>
                <w:rFonts w:ascii="Times New Roman" w:hAnsi="Times New Roman" w:cs="Times New Roman"/>
                <w:b/>
                <w:bCs/>
                <w:sz w:val="20"/>
              </w:rPr>
              <w:t>:</w:t>
            </w:r>
          </w:p>
        </w:tc>
      </w:tr>
      <w:tr w:rsidR="00171C59" w:rsidRPr="00C555B4" w:rsidTr="00BA0670">
        <w:trPr>
          <w:trHeight w:val="130"/>
        </w:trPr>
        <w:tc>
          <w:tcPr>
            <w:tcW w:w="240" w:type="pct"/>
            <w:tcMar>
              <w:top w:w="0" w:type="dxa"/>
              <w:left w:w="108" w:type="dxa"/>
              <w:bottom w:w="0" w:type="dxa"/>
              <w:right w:w="108" w:type="dxa"/>
            </w:tcMar>
            <w:vAlign w:val="center"/>
            <w:hideMark/>
          </w:tcPr>
          <w:p w:rsidR="00171C59" w:rsidRPr="00C555B4" w:rsidRDefault="00171C59" w:rsidP="00BA0670">
            <w:pPr>
              <w:ind w:left="-530" w:firstLine="567"/>
              <w:jc w:val="center"/>
              <w:rPr>
                <w:rFonts w:ascii="Times New Roman" w:hAnsi="Times New Roman" w:cs="Times New Roman"/>
                <w:sz w:val="20"/>
              </w:rPr>
            </w:pPr>
            <w:r w:rsidRPr="00C555B4">
              <w:rPr>
                <w:rFonts w:ascii="Times New Roman" w:hAnsi="Times New Roman" w:cs="Times New Roman"/>
                <w:sz w:val="20"/>
              </w:rPr>
              <w:t>1</w:t>
            </w:r>
          </w:p>
        </w:tc>
        <w:tc>
          <w:tcPr>
            <w:tcW w:w="1490" w:type="pct"/>
            <w:tcMar>
              <w:top w:w="0" w:type="dxa"/>
              <w:left w:w="108" w:type="dxa"/>
              <w:bottom w:w="0" w:type="dxa"/>
              <w:right w:w="108" w:type="dxa"/>
            </w:tcMar>
            <w:vAlign w:val="center"/>
            <w:hideMark/>
          </w:tcPr>
          <w:p w:rsidR="00171C59" w:rsidRPr="00AF5C1A" w:rsidRDefault="00171C59" w:rsidP="00BA0670">
            <w:pPr>
              <w:tabs>
                <w:tab w:val="left" w:pos="526"/>
              </w:tabs>
              <w:spacing w:after="60" w:line="240" w:lineRule="auto"/>
              <w:jc w:val="both"/>
              <w:rPr>
                <w:rFonts w:ascii="Times New Roman" w:hAnsi="Times New Roman" w:cs="Times New Roman"/>
                <w:sz w:val="20"/>
                <w:lang w:val="en-US"/>
              </w:rPr>
            </w:pPr>
            <w:r w:rsidRPr="00C555B4">
              <w:rPr>
                <w:rFonts w:ascii="Times New Roman" w:hAnsi="Times New Roman" w:cs="Times New Roman"/>
                <w:sz w:val="20"/>
                <w:lang w:val="en-US"/>
              </w:rPr>
              <w:t>Shartnomani</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bajarish</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uchun</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zarur</w:t>
            </w:r>
            <w:r w:rsidRPr="00AF5C1A">
              <w:rPr>
                <w:rFonts w:ascii="Times New Roman" w:hAnsi="Times New Roman" w:cs="Times New Roman"/>
                <w:sz w:val="20"/>
                <w:lang w:val="en-US"/>
              </w:rPr>
              <w:t xml:space="preserve"> </w:t>
            </w:r>
            <w:proofErr w:type="gramStart"/>
            <w:r w:rsidRPr="00C555B4">
              <w:rPr>
                <w:rFonts w:ascii="Times New Roman" w:hAnsi="Times New Roman" w:cs="Times New Roman"/>
                <w:sz w:val="20"/>
                <w:lang w:val="en-US"/>
              </w:rPr>
              <w:t>bo</w:t>
            </w:r>
            <w:r w:rsidRPr="00AF5C1A">
              <w:rPr>
                <w:rFonts w:ascii="Times New Roman" w:hAnsi="Times New Roman" w:cs="Times New Roman"/>
                <w:sz w:val="20"/>
                <w:lang w:val="en-US"/>
              </w:rPr>
              <w:t>‘</w:t>
            </w:r>
            <w:proofErr w:type="gramEnd"/>
            <w:r w:rsidRPr="00C555B4">
              <w:rPr>
                <w:rFonts w:ascii="Times New Roman" w:hAnsi="Times New Roman" w:cs="Times New Roman"/>
                <w:sz w:val="20"/>
                <w:lang w:val="en-US"/>
              </w:rPr>
              <w:t>lgan</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texnik</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moliyaviy</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moddiy</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kadrlar</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resurslari</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va</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boshqa</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resurslarning</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mavjudligi</w:t>
            </w:r>
            <w:r w:rsidRPr="00AF5C1A">
              <w:rPr>
                <w:rFonts w:ascii="Times New Roman" w:hAnsi="Times New Roman" w:cs="Times New Roman"/>
                <w:sz w:val="20"/>
                <w:lang w:val="en-US"/>
              </w:rPr>
              <w:t>./</w:t>
            </w:r>
          </w:p>
          <w:p w:rsidR="00171C59" w:rsidRPr="001F49E0" w:rsidRDefault="00171C59" w:rsidP="00BA0670">
            <w:pPr>
              <w:tabs>
                <w:tab w:val="left" w:pos="526"/>
              </w:tabs>
              <w:spacing w:after="60" w:line="240" w:lineRule="auto"/>
              <w:jc w:val="both"/>
              <w:rPr>
                <w:rFonts w:ascii="Times New Roman" w:hAnsi="Times New Roman" w:cs="Times New Roman"/>
                <w:sz w:val="20"/>
                <w:lang w:val="uz-Cyrl-UZ"/>
              </w:rPr>
            </w:pPr>
            <w:r w:rsidRPr="00C555B4">
              <w:rPr>
                <w:rFonts w:ascii="Times New Roman" w:hAnsi="Times New Roman" w:cs="Times New Roman"/>
                <w:sz w:val="20"/>
              </w:rPr>
              <w:t>Наличие</w:t>
            </w:r>
            <w:r w:rsidRPr="00AF5C1A">
              <w:rPr>
                <w:rFonts w:ascii="Times New Roman" w:hAnsi="Times New Roman" w:cs="Times New Roman"/>
                <w:sz w:val="20"/>
              </w:rPr>
              <w:t xml:space="preserve"> </w:t>
            </w:r>
            <w:r w:rsidRPr="00C555B4">
              <w:rPr>
                <w:rFonts w:ascii="Times New Roman" w:hAnsi="Times New Roman" w:cs="Times New Roman"/>
                <w:sz w:val="20"/>
              </w:rPr>
              <w:t>технических</w:t>
            </w:r>
            <w:r w:rsidRPr="00AF5C1A">
              <w:rPr>
                <w:rFonts w:ascii="Times New Roman" w:hAnsi="Times New Roman" w:cs="Times New Roman"/>
                <w:sz w:val="20"/>
              </w:rPr>
              <w:t xml:space="preserve">, </w:t>
            </w:r>
            <w:r w:rsidRPr="00C555B4">
              <w:rPr>
                <w:rFonts w:ascii="Times New Roman" w:hAnsi="Times New Roman" w:cs="Times New Roman"/>
                <w:sz w:val="20"/>
              </w:rPr>
              <w:t>финансовых</w:t>
            </w:r>
            <w:r w:rsidRPr="00AF5C1A">
              <w:rPr>
                <w:rFonts w:ascii="Times New Roman" w:hAnsi="Times New Roman" w:cs="Times New Roman"/>
                <w:sz w:val="20"/>
              </w:rPr>
              <w:t xml:space="preserve">, </w:t>
            </w:r>
            <w:r w:rsidRPr="00C555B4">
              <w:rPr>
                <w:rFonts w:ascii="Times New Roman" w:hAnsi="Times New Roman" w:cs="Times New Roman"/>
                <w:sz w:val="20"/>
              </w:rPr>
              <w:t>материальных</w:t>
            </w:r>
            <w:r w:rsidRPr="00AF5C1A">
              <w:rPr>
                <w:rFonts w:ascii="Times New Roman" w:hAnsi="Times New Roman" w:cs="Times New Roman"/>
                <w:sz w:val="20"/>
              </w:rPr>
              <w:t xml:space="preserve">, </w:t>
            </w:r>
            <w:r w:rsidRPr="00C555B4">
              <w:rPr>
                <w:rFonts w:ascii="Times New Roman" w:hAnsi="Times New Roman" w:cs="Times New Roman"/>
                <w:sz w:val="20"/>
              </w:rPr>
              <w:t>кадровых</w:t>
            </w:r>
            <w:r w:rsidRPr="00AF5C1A">
              <w:rPr>
                <w:rFonts w:ascii="Times New Roman" w:hAnsi="Times New Roman" w:cs="Times New Roman"/>
                <w:sz w:val="20"/>
              </w:rPr>
              <w:t xml:space="preserve"> </w:t>
            </w:r>
            <w:r w:rsidRPr="00C555B4">
              <w:rPr>
                <w:rFonts w:ascii="Times New Roman" w:hAnsi="Times New Roman" w:cs="Times New Roman"/>
                <w:sz w:val="20"/>
              </w:rPr>
              <w:t>ресурсов</w:t>
            </w:r>
            <w:r w:rsidRPr="00AF5C1A">
              <w:rPr>
                <w:rFonts w:ascii="Times New Roman" w:hAnsi="Times New Roman" w:cs="Times New Roman"/>
                <w:sz w:val="20"/>
              </w:rPr>
              <w:t xml:space="preserve"> </w:t>
            </w:r>
            <w:r w:rsidRPr="00C555B4">
              <w:rPr>
                <w:rFonts w:ascii="Times New Roman" w:hAnsi="Times New Roman" w:cs="Times New Roman"/>
                <w:sz w:val="20"/>
              </w:rPr>
              <w:t>и</w:t>
            </w:r>
            <w:r w:rsidRPr="00AF5C1A">
              <w:rPr>
                <w:rFonts w:ascii="Times New Roman" w:hAnsi="Times New Roman" w:cs="Times New Roman"/>
                <w:sz w:val="20"/>
              </w:rPr>
              <w:t xml:space="preserve"> </w:t>
            </w:r>
            <w:r w:rsidRPr="00C555B4">
              <w:rPr>
                <w:rFonts w:ascii="Times New Roman" w:hAnsi="Times New Roman" w:cs="Times New Roman"/>
                <w:sz w:val="20"/>
              </w:rPr>
              <w:t>других</w:t>
            </w:r>
            <w:r w:rsidRPr="00AF5C1A">
              <w:rPr>
                <w:rFonts w:ascii="Times New Roman" w:hAnsi="Times New Roman" w:cs="Times New Roman"/>
                <w:sz w:val="20"/>
              </w:rPr>
              <w:t xml:space="preserve"> </w:t>
            </w:r>
            <w:r w:rsidRPr="00C555B4">
              <w:rPr>
                <w:rFonts w:ascii="Times New Roman" w:hAnsi="Times New Roman" w:cs="Times New Roman"/>
                <w:sz w:val="20"/>
              </w:rPr>
              <w:t>ресурсов</w:t>
            </w:r>
            <w:r w:rsidRPr="00AF5C1A">
              <w:rPr>
                <w:rFonts w:ascii="Times New Roman" w:hAnsi="Times New Roman" w:cs="Times New Roman"/>
                <w:sz w:val="20"/>
              </w:rPr>
              <w:t xml:space="preserve">, </w:t>
            </w:r>
            <w:r w:rsidRPr="00C555B4">
              <w:rPr>
                <w:rFonts w:ascii="Times New Roman" w:hAnsi="Times New Roman" w:cs="Times New Roman"/>
                <w:sz w:val="20"/>
              </w:rPr>
              <w:t>необходимых</w:t>
            </w:r>
            <w:r w:rsidRPr="00AF5C1A">
              <w:rPr>
                <w:rFonts w:ascii="Times New Roman" w:hAnsi="Times New Roman" w:cs="Times New Roman"/>
                <w:sz w:val="20"/>
              </w:rPr>
              <w:t xml:space="preserve"> </w:t>
            </w:r>
            <w:r w:rsidRPr="00C555B4">
              <w:rPr>
                <w:rFonts w:ascii="Times New Roman" w:hAnsi="Times New Roman" w:cs="Times New Roman"/>
                <w:sz w:val="20"/>
              </w:rPr>
              <w:t>для</w:t>
            </w:r>
            <w:r w:rsidRPr="00AF5C1A">
              <w:rPr>
                <w:rFonts w:ascii="Times New Roman" w:hAnsi="Times New Roman" w:cs="Times New Roman"/>
                <w:sz w:val="20"/>
              </w:rPr>
              <w:t xml:space="preserve"> </w:t>
            </w:r>
            <w:r w:rsidRPr="00C555B4">
              <w:rPr>
                <w:rFonts w:ascii="Times New Roman" w:hAnsi="Times New Roman" w:cs="Times New Roman"/>
                <w:sz w:val="20"/>
              </w:rPr>
              <w:t>исполнения</w:t>
            </w:r>
            <w:r w:rsidRPr="00AF5C1A">
              <w:rPr>
                <w:rFonts w:ascii="Times New Roman" w:hAnsi="Times New Roman" w:cs="Times New Roman"/>
                <w:sz w:val="20"/>
              </w:rPr>
              <w:t xml:space="preserve"> </w:t>
            </w:r>
            <w:r w:rsidRPr="00C555B4">
              <w:rPr>
                <w:rFonts w:ascii="Times New Roman" w:hAnsi="Times New Roman" w:cs="Times New Roman"/>
                <w:sz w:val="20"/>
              </w:rPr>
              <w:t>договора</w:t>
            </w:r>
            <w:r>
              <w:rPr>
                <w:rFonts w:ascii="Times New Roman" w:hAnsi="Times New Roman" w:cs="Times New Roman"/>
                <w:sz w:val="20"/>
                <w:lang w:val="uz-Cyrl-UZ"/>
              </w:rPr>
              <w:t>.</w:t>
            </w:r>
          </w:p>
        </w:tc>
        <w:tc>
          <w:tcPr>
            <w:tcW w:w="1124" w:type="pct"/>
            <w:tcMar>
              <w:top w:w="0" w:type="dxa"/>
              <w:left w:w="108" w:type="dxa"/>
              <w:bottom w:w="0" w:type="dxa"/>
              <w:right w:w="108" w:type="dxa"/>
            </w:tcMar>
            <w:vAlign w:val="center"/>
          </w:tcPr>
          <w:p w:rsidR="00171C59" w:rsidRDefault="00171C59" w:rsidP="00BA0670">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 xml:space="preserve">ответствует </w:t>
            </w:r>
          </w:p>
          <w:p w:rsidR="00171C59" w:rsidRPr="00C146B8" w:rsidRDefault="00171C59" w:rsidP="00BA0670">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6" w:type="pct"/>
            <w:vAlign w:val="center"/>
          </w:tcPr>
          <w:p w:rsidR="00171C59" w:rsidRPr="00AF5C1A" w:rsidRDefault="00171C59" w:rsidP="00BA0670">
            <w:pPr>
              <w:spacing w:after="120" w:line="240" w:lineRule="auto"/>
              <w:ind w:left="142" w:right="142"/>
              <w:rPr>
                <w:rFonts w:ascii="Times New Roman" w:hAnsi="Times New Roman" w:cs="Times New Roman"/>
                <w:i/>
                <w:iCs/>
                <w:sz w:val="20"/>
                <w:lang w:val="uz-Cyrl-UZ"/>
              </w:rPr>
            </w:pPr>
            <w:r w:rsidRPr="00AF5C1A">
              <w:rPr>
                <w:rFonts w:ascii="Times New Roman" w:hAnsi="Times New Roman" w:cs="Times New Roman"/>
                <w:i/>
                <w:iCs/>
                <w:sz w:val="20"/>
                <w:lang w:val="uz-Cyrl-UZ"/>
              </w:rPr>
              <w:t>Baholash quyidagi taqdim etilgan hujjatlariga muvofiq amalga oshiriladi:</w:t>
            </w:r>
          </w:p>
          <w:p w:rsidR="00171C59" w:rsidRPr="0038346A" w:rsidRDefault="00171C59" w:rsidP="00BA0670">
            <w:pPr>
              <w:spacing w:after="60" w:line="240" w:lineRule="auto"/>
              <w:ind w:left="142" w:right="142"/>
              <w:jc w:val="both"/>
              <w:rPr>
                <w:rFonts w:ascii="Times New Roman" w:hAnsi="Times New Roman" w:cs="Times New Roman"/>
                <w:b/>
                <w:bCs/>
                <w:i/>
                <w:iCs/>
                <w:sz w:val="20"/>
                <w:lang w:val="en-US"/>
              </w:rPr>
            </w:pPr>
            <w:r w:rsidRPr="0038346A">
              <w:rPr>
                <w:rFonts w:ascii="Times New Roman" w:hAnsi="Times New Roman" w:cs="Times New Roman"/>
                <w:b/>
                <w:bCs/>
                <w:i/>
                <w:iCs/>
                <w:sz w:val="20"/>
                <w:lang w:val="en-US"/>
              </w:rPr>
              <w:t xml:space="preserve">- 2023–2025 yillar uchun Moliyaviy natijalar </w:t>
            </w:r>
            <w:proofErr w:type="gramStart"/>
            <w:r w:rsidRPr="0038346A">
              <w:rPr>
                <w:rFonts w:ascii="Times New Roman" w:hAnsi="Times New Roman" w:cs="Times New Roman"/>
                <w:b/>
                <w:bCs/>
                <w:i/>
                <w:iCs/>
                <w:sz w:val="20"/>
                <w:lang w:val="en-US"/>
              </w:rPr>
              <w:t>to‘</w:t>
            </w:r>
            <w:proofErr w:type="gramEnd"/>
            <w:r w:rsidRPr="0038346A">
              <w:rPr>
                <w:rFonts w:ascii="Times New Roman" w:hAnsi="Times New Roman" w:cs="Times New Roman"/>
                <w:b/>
                <w:bCs/>
                <w:i/>
                <w:iCs/>
                <w:sz w:val="20"/>
                <w:lang w:val="en-US"/>
              </w:rPr>
              <w:t>g‘risidagi hisobot 1-shakl va 2-shakl bo‘yicha (Buxgalteriya balanslari).</w:t>
            </w:r>
          </w:p>
          <w:p w:rsidR="00171C59" w:rsidRPr="00C146B8" w:rsidRDefault="00171C59" w:rsidP="00BA0670">
            <w:pPr>
              <w:spacing w:after="60" w:line="240" w:lineRule="auto"/>
              <w:ind w:left="142" w:right="142"/>
              <w:jc w:val="both"/>
              <w:rPr>
                <w:rFonts w:ascii="Times New Roman" w:hAnsi="Times New Roman" w:cs="Times New Roman"/>
                <w:sz w:val="20"/>
                <w:lang w:val="en-US"/>
              </w:rPr>
            </w:pPr>
            <w:r w:rsidRPr="00C146B8">
              <w:rPr>
                <w:rFonts w:ascii="Times New Roman" w:hAnsi="Times New Roman" w:cs="Times New Roman"/>
                <w:sz w:val="20"/>
                <w:lang w:val="en-US"/>
              </w:rPr>
              <w:t xml:space="preserve">Barcha moliyaviy hisobot shakllari (1-shakl – Buxgalteriya balansi, 2-shakl – Moliyaviy natijalar </w:t>
            </w:r>
            <w:proofErr w:type="gramStart"/>
            <w:r w:rsidRPr="00C146B8">
              <w:rPr>
                <w:rFonts w:ascii="Times New Roman" w:hAnsi="Times New Roman" w:cs="Times New Roman"/>
                <w:sz w:val="20"/>
                <w:lang w:val="en-US"/>
              </w:rPr>
              <w:t>to‘</w:t>
            </w:r>
            <w:proofErr w:type="gramEnd"/>
            <w:r w:rsidRPr="00C146B8">
              <w:rPr>
                <w:rFonts w:ascii="Times New Roman" w:hAnsi="Times New Roman" w:cs="Times New Roman"/>
                <w:sz w:val="20"/>
                <w:lang w:val="en-US"/>
              </w:rPr>
              <w:t xml:space="preserve">g‘risidagi hisobot) Soliq qo‘mitasi (DSQ) bazasidan shakllantirilgan/generatsiya qilingan holda va PDF formatida taqdim etilishi shart. Shu bilan birga, hisobotning har bir sahifasi mas’ul shaxslar (bosh buxgalter va direktor) imzosi hamda korxona muhri bilan tasdiqlangan </w:t>
            </w:r>
            <w:proofErr w:type="gramStart"/>
            <w:r w:rsidRPr="00C146B8">
              <w:rPr>
                <w:rFonts w:ascii="Times New Roman" w:hAnsi="Times New Roman" w:cs="Times New Roman"/>
                <w:sz w:val="20"/>
                <w:lang w:val="en-US"/>
              </w:rPr>
              <w:t>bo‘</w:t>
            </w:r>
            <w:proofErr w:type="gramEnd"/>
            <w:r w:rsidRPr="00C146B8">
              <w:rPr>
                <w:rFonts w:ascii="Times New Roman" w:hAnsi="Times New Roman" w:cs="Times New Roman"/>
                <w:sz w:val="20"/>
                <w:lang w:val="en-US"/>
              </w:rPr>
              <w:t>lishi shart.</w:t>
            </w:r>
          </w:p>
          <w:p w:rsidR="00171C59" w:rsidRPr="00C146B8" w:rsidRDefault="00171C59" w:rsidP="00BA0670">
            <w:pPr>
              <w:spacing w:after="60" w:line="240" w:lineRule="auto"/>
              <w:ind w:left="142" w:right="142"/>
              <w:jc w:val="both"/>
              <w:rPr>
                <w:rFonts w:ascii="Times New Roman" w:hAnsi="Times New Roman" w:cs="Times New Roman"/>
                <w:sz w:val="20"/>
                <w:lang w:val="en-US"/>
              </w:rPr>
            </w:pPr>
            <w:r w:rsidRPr="00C146B8">
              <w:rPr>
                <w:rFonts w:ascii="Times New Roman" w:hAnsi="Times New Roman" w:cs="Times New Roman"/>
                <w:sz w:val="20"/>
                <w:lang w:val="en-US"/>
              </w:rPr>
              <w:t>Norezident ishtirokchi so‘nggi uch (3) yil uchun moliyaviy hisobotni ro‘yxatdan o‘tgan mamlakatida tasdiqlangan shakllarga muvofiq (ixtiyoriy shaklda) taqdim etishi kerak.</w:t>
            </w:r>
            <w:r w:rsidRPr="00C146B8">
              <w:rPr>
                <w:rFonts w:ascii="Times New Roman" w:hAnsi="Times New Roman" w:cs="Times New Roman"/>
                <w:sz w:val="20"/>
                <w:lang w:val="en-US"/>
              </w:rPr>
              <w:br/>
            </w:r>
            <w:r w:rsidRPr="00C146B8">
              <w:rPr>
                <w:rFonts w:ascii="Times New Roman" w:hAnsi="Times New Roman" w:cs="Times New Roman"/>
                <w:i/>
                <w:sz w:val="20"/>
                <w:lang w:val="en-US"/>
              </w:rPr>
              <w:t>*Shakllar namunasi – 4-ilovada.</w:t>
            </w:r>
          </w:p>
          <w:p w:rsidR="00171C59" w:rsidRPr="00AF5C1A" w:rsidRDefault="00171C59" w:rsidP="00BA0670">
            <w:pPr>
              <w:spacing w:after="60" w:line="240" w:lineRule="auto"/>
              <w:ind w:left="142" w:right="142"/>
              <w:rPr>
                <w:rFonts w:ascii="Times New Roman" w:hAnsi="Times New Roman" w:cs="Times New Roman"/>
                <w:b/>
                <w:bCs/>
                <w:i/>
                <w:iCs/>
                <w:sz w:val="20"/>
                <w:lang w:val="uz-Cyrl-UZ"/>
              </w:rPr>
            </w:pPr>
            <w:r w:rsidRPr="0038346A">
              <w:rPr>
                <w:rFonts w:ascii="Times New Roman" w:hAnsi="Times New Roman" w:cs="Times New Roman"/>
                <w:b/>
                <w:bCs/>
                <w:i/>
                <w:iCs/>
                <w:sz w:val="20"/>
                <w:lang w:val="en-US"/>
              </w:rPr>
              <w:t xml:space="preserve">- Bankdan xat – 5-ilova shakli </w:t>
            </w:r>
            <w:proofErr w:type="gramStart"/>
            <w:r w:rsidRPr="0038346A">
              <w:rPr>
                <w:rFonts w:ascii="Times New Roman" w:hAnsi="Times New Roman" w:cs="Times New Roman"/>
                <w:b/>
                <w:bCs/>
                <w:i/>
                <w:iCs/>
                <w:sz w:val="20"/>
                <w:lang w:val="en-US"/>
              </w:rPr>
              <w:t>bo‘</w:t>
            </w:r>
            <w:proofErr w:type="gramEnd"/>
            <w:r w:rsidRPr="0038346A">
              <w:rPr>
                <w:rFonts w:ascii="Times New Roman" w:hAnsi="Times New Roman" w:cs="Times New Roman"/>
                <w:b/>
                <w:bCs/>
                <w:i/>
                <w:iCs/>
                <w:sz w:val="20"/>
                <w:lang w:val="en-US"/>
              </w:rPr>
              <w:t>yicha</w:t>
            </w:r>
            <w:r w:rsidRPr="00AF5C1A">
              <w:rPr>
                <w:rFonts w:ascii="Times New Roman" w:hAnsi="Times New Roman" w:cs="Times New Roman"/>
                <w:b/>
                <w:bCs/>
                <w:i/>
                <w:iCs/>
                <w:sz w:val="20"/>
                <w:vertAlign w:val="superscript"/>
                <w:lang w:val="uz-Cyrl-UZ"/>
              </w:rPr>
              <w:t>**</w:t>
            </w:r>
          </w:p>
          <w:p w:rsidR="00171C59" w:rsidRPr="00360619" w:rsidRDefault="00171C59" w:rsidP="00BA0670">
            <w:pPr>
              <w:spacing w:after="60" w:line="240" w:lineRule="auto"/>
              <w:ind w:left="142" w:right="142"/>
              <w:jc w:val="both"/>
              <w:rPr>
                <w:rFonts w:ascii="Times New Roman" w:hAnsi="Times New Roman" w:cs="Times New Roman"/>
                <w:sz w:val="20"/>
                <w:lang w:val="uz-Cyrl-UZ"/>
              </w:rPr>
            </w:pPr>
            <w:r w:rsidRPr="00360619">
              <w:rPr>
                <w:rFonts w:ascii="Times New Roman" w:hAnsi="Times New Roman" w:cs="Times New Roman"/>
                <w:sz w:val="20"/>
                <w:lang w:val="uz-Cyrl-UZ"/>
              </w:rPr>
              <w:t>Shu bilan birga, bankdan olingan ma’lumotnoma (bank xati) berilgan sana takliflarni topshirish muddati yakunlanishidan kamida 30 kun oldin berilgan bo‘lishi kerak (ya’ni 30 kundan eski bo‘lmasligi lozim).</w:t>
            </w:r>
          </w:p>
          <w:p w:rsidR="00171C59" w:rsidRPr="00360619" w:rsidRDefault="00171C59" w:rsidP="00BA0670">
            <w:pPr>
              <w:spacing w:after="120" w:line="240" w:lineRule="auto"/>
              <w:ind w:left="142" w:right="142"/>
              <w:jc w:val="both"/>
              <w:rPr>
                <w:rFonts w:ascii="Times New Roman" w:hAnsi="Times New Roman" w:cs="Times New Roman"/>
                <w:sz w:val="20"/>
                <w:lang w:val="uz-Cyrl-UZ"/>
              </w:rPr>
            </w:pPr>
            <w:r w:rsidRPr="00360619">
              <w:rPr>
                <w:rFonts w:ascii="Times New Roman" w:hAnsi="Times New Roman" w:cs="Times New Roman"/>
                <w:sz w:val="20"/>
                <w:lang w:val="uz-Cyrl-UZ"/>
              </w:rPr>
              <w:t xml:space="preserve">Agar </w:t>
            </w:r>
            <w:r w:rsidRPr="00360619">
              <w:rPr>
                <w:rFonts w:ascii="Times New Roman" w:hAnsi="Times New Roman" w:cs="Times New Roman"/>
                <w:b/>
                <w:sz w:val="20"/>
                <w:lang w:val="uz-Cyrl-UZ"/>
              </w:rPr>
              <w:t>talablar bajarilmasa</w:t>
            </w:r>
            <w:r w:rsidRPr="00360619">
              <w:rPr>
                <w:rFonts w:ascii="Times New Roman" w:hAnsi="Times New Roman" w:cs="Times New Roman"/>
                <w:sz w:val="20"/>
                <w:lang w:val="uz-Cyrl-UZ"/>
              </w:rPr>
              <w:t xml:space="preserve"> (hujjatlardan biri taqdim etilmagan yoki hujjat belgilangan tartibda taqdim etilmagan bo‘lsa), bunday ishtirokchi malakaviy baholash bosqichida </w:t>
            </w:r>
            <w:r w:rsidRPr="00360619">
              <w:rPr>
                <w:rFonts w:ascii="Times New Roman" w:hAnsi="Times New Roman" w:cs="Times New Roman"/>
                <w:sz w:val="20"/>
                <w:lang w:val="uz-Cyrl-UZ"/>
              </w:rPr>
              <w:lastRenderedPageBreak/>
              <w:t>chetlashtiriladi (mazkur lot bo‘yicha keyingi ishtirok etishga yo‘l qo‘yilmaydi).</w:t>
            </w:r>
          </w:p>
          <w:p w:rsidR="00171C59" w:rsidRPr="0038346A" w:rsidRDefault="00171C59" w:rsidP="00BA0670">
            <w:pPr>
              <w:spacing w:after="120" w:line="240" w:lineRule="auto"/>
              <w:ind w:left="142" w:right="142"/>
              <w:rPr>
                <w:rFonts w:ascii="Times New Roman" w:hAnsi="Times New Roman" w:cs="Times New Roman"/>
                <w:i/>
                <w:iCs/>
                <w:sz w:val="20"/>
              </w:rPr>
            </w:pPr>
            <w:r w:rsidRPr="0038346A">
              <w:rPr>
                <w:rFonts w:ascii="Times New Roman" w:hAnsi="Times New Roman" w:cs="Times New Roman"/>
                <w:i/>
                <w:iCs/>
                <w:sz w:val="20"/>
              </w:rPr>
              <w:t>Оценка будет осуществляться согласно следующим предоставленным документам:</w:t>
            </w:r>
          </w:p>
          <w:p w:rsidR="00171C59" w:rsidRPr="00C555B4" w:rsidRDefault="00171C59" w:rsidP="00BA0670">
            <w:pPr>
              <w:spacing w:after="120" w:line="240" w:lineRule="auto"/>
              <w:ind w:left="142" w:right="142"/>
              <w:rPr>
                <w:rFonts w:ascii="Times New Roman" w:hAnsi="Times New Roman" w:cs="Times New Roman"/>
                <w:sz w:val="20"/>
              </w:rPr>
            </w:pPr>
            <w:r w:rsidRPr="00C555B4">
              <w:rPr>
                <w:rFonts w:ascii="Times New Roman" w:hAnsi="Times New Roman" w:cs="Times New Roman"/>
                <w:sz w:val="20"/>
              </w:rPr>
              <w:t xml:space="preserve">- </w:t>
            </w:r>
            <w:r w:rsidRPr="00C555B4">
              <w:rPr>
                <w:rFonts w:ascii="Times New Roman" w:hAnsi="Times New Roman" w:cs="Times New Roman"/>
                <w:b/>
                <w:bCs/>
                <w:i/>
                <w:iCs/>
                <w:sz w:val="20"/>
              </w:rPr>
              <w:t>отчёт</w:t>
            </w:r>
            <w:r w:rsidRPr="00C555B4">
              <w:rPr>
                <w:rFonts w:ascii="Times New Roman" w:hAnsi="Times New Roman" w:cs="Times New Roman"/>
                <w:b/>
                <w:bCs/>
                <w:i/>
                <w:iCs/>
                <w:sz w:val="20"/>
                <w:lang w:val="uz-Cyrl-UZ"/>
              </w:rPr>
              <w:t xml:space="preserve">а </w:t>
            </w:r>
            <w:r w:rsidRPr="00C555B4">
              <w:rPr>
                <w:rFonts w:ascii="Times New Roman" w:hAnsi="Times New Roman" w:cs="Times New Roman"/>
                <w:b/>
                <w:bCs/>
                <w:i/>
                <w:iCs/>
                <w:sz w:val="20"/>
              </w:rPr>
              <w:t>о финансовых результатах (балансовых отчётов) по Форме 1 и Форме 2 за 2023 – 2025 гг.</w:t>
            </w:r>
          </w:p>
          <w:p w:rsidR="00171C59" w:rsidRPr="00C555B4" w:rsidRDefault="00171C59" w:rsidP="00BA0670">
            <w:pPr>
              <w:spacing w:after="6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Все формы финансовых отчётностей (Форма №1- Бухгалтерский баланс, Форма №2-Отчёт о финансовых результатах) должны быть сгенерированы/сформированы с базы ГНК и представлены в формате </w:t>
            </w:r>
            <w:r w:rsidRPr="00C555B4">
              <w:rPr>
                <w:rFonts w:ascii="Times New Roman" w:hAnsi="Times New Roman" w:cs="Times New Roman"/>
                <w:sz w:val="20"/>
                <w:lang w:val="en-US"/>
              </w:rPr>
              <w:t>PDF</w:t>
            </w:r>
            <w:r w:rsidRPr="00C555B4">
              <w:rPr>
                <w:rFonts w:ascii="Times New Roman" w:hAnsi="Times New Roman" w:cs="Times New Roman"/>
                <w:sz w:val="20"/>
              </w:rPr>
              <w:t>. При этом каждая страница отчёта должна быть закреплена подписью ответственных лиц (главный бухгалтер, директор) и печатью компании.</w:t>
            </w:r>
          </w:p>
          <w:p w:rsidR="00171C59" w:rsidRPr="00C555B4" w:rsidRDefault="00171C59" w:rsidP="00BA0670">
            <w:pPr>
              <w:spacing w:after="60" w:line="240" w:lineRule="auto"/>
              <w:ind w:left="142" w:right="142"/>
              <w:jc w:val="both"/>
              <w:rPr>
                <w:rFonts w:ascii="Times New Roman" w:hAnsi="Times New Roman" w:cs="Times New Roman"/>
                <w:sz w:val="20"/>
              </w:rPr>
            </w:pPr>
            <w:r w:rsidRPr="00C555B4">
              <w:rPr>
                <w:rFonts w:ascii="Times New Roman" w:hAnsi="Times New Roman" w:cs="Times New Roman"/>
                <w:sz w:val="20"/>
              </w:rPr>
              <w:t>Участник-нерезидент должен предоставить финансовую отчетность за последние три (3) года в соответствии с формами, утвержденной в стране регистрации (в произвольной форме).</w:t>
            </w:r>
          </w:p>
          <w:p w:rsidR="00171C59" w:rsidRPr="0038346A" w:rsidRDefault="00171C59" w:rsidP="00BA0670">
            <w:pPr>
              <w:spacing w:after="60" w:line="240" w:lineRule="auto"/>
              <w:ind w:left="142" w:right="142"/>
              <w:rPr>
                <w:rFonts w:ascii="Times New Roman" w:hAnsi="Times New Roman" w:cs="Times New Roman"/>
                <w:bCs/>
                <w:i/>
                <w:sz w:val="20"/>
              </w:rPr>
            </w:pPr>
            <w:r w:rsidRPr="0038346A">
              <w:rPr>
                <w:rFonts w:ascii="Times New Roman" w:hAnsi="Times New Roman" w:cs="Times New Roman"/>
                <w:bCs/>
                <w:i/>
                <w:sz w:val="20"/>
              </w:rPr>
              <w:t>*образец Форм в Форме Приложения №4</w:t>
            </w:r>
          </w:p>
          <w:p w:rsidR="00171C59" w:rsidRPr="00AF5C1A" w:rsidRDefault="00171C59" w:rsidP="00BA0670">
            <w:pPr>
              <w:spacing w:after="60" w:line="240" w:lineRule="auto"/>
              <w:ind w:left="142" w:right="142"/>
              <w:rPr>
                <w:rFonts w:ascii="Times New Roman" w:hAnsi="Times New Roman" w:cs="Times New Roman"/>
                <w:b/>
                <w:bCs/>
                <w:i/>
                <w:iCs/>
                <w:sz w:val="20"/>
                <w:lang w:val="uz-Cyrl-UZ"/>
              </w:rPr>
            </w:pPr>
            <w:r w:rsidRPr="00C555B4">
              <w:rPr>
                <w:rFonts w:ascii="Times New Roman" w:hAnsi="Times New Roman" w:cs="Times New Roman"/>
                <w:b/>
                <w:bCs/>
                <w:sz w:val="20"/>
              </w:rPr>
              <w:t xml:space="preserve">- </w:t>
            </w:r>
            <w:r w:rsidRPr="00C555B4">
              <w:rPr>
                <w:rFonts w:ascii="Times New Roman" w:hAnsi="Times New Roman" w:cs="Times New Roman"/>
                <w:b/>
                <w:bCs/>
                <w:i/>
                <w:iCs/>
                <w:sz w:val="20"/>
              </w:rPr>
              <w:t>письма с банка по форме Приложения №5</w:t>
            </w:r>
            <w:r w:rsidRPr="00AF5C1A">
              <w:rPr>
                <w:rFonts w:ascii="Times New Roman" w:hAnsi="Times New Roman" w:cs="Times New Roman"/>
                <w:b/>
                <w:bCs/>
                <w:i/>
                <w:iCs/>
                <w:sz w:val="20"/>
                <w:vertAlign w:val="superscript"/>
                <w:lang w:val="uz-Cyrl-UZ"/>
              </w:rPr>
              <w:t>**</w:t>
            </w:r>
          </w:p>
          <w:p w:rsidR="00171C59" w:rsidRPr="00C555B4" w:rsidRDefault="00171C59" w:rsidP="00BA0670">
            <w:pPr>
              <w:spacing w:after="60" w:line="240" w:lineRule="auto"/>
              <w:ind w:left="142" w:right="142"/>
              <w:jc w:val="both"/>
              <w:rPr>
                <w:rFonts w:ascii="Times New Roman" w:hAnsi="Times New Roman" w:cs="Times New Roman"/>
                <w:sz w:val="20"/>
              </w:rPr>
            </w:pPr>
            <w:r w:rsidRPr="00C555B4">
              <w:rPr>
                <w:rFonts w:ascii="Times New Roman" w:hAnsi="Times New Roman" w:cs="Times New Roman"/>
                <w:sz w:val="20"/>
              </w:rPr>
              <w:t>При этом, Дата выдачи сведений с банка (Письмо с банка) должна быть не ранее 30 дней до срока окончания подачи предложений.</w:t>
            </w:r>
          </w:p>
          <w:p w:rsidR="00171C59" w:rsidRPr="0038346A" w:rsidRDefault="00171C59" w:rsidP="00BA0670">
            <w:pPr>
              <w:spacing w:after="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 xml:space="preserve">не соответсвует </w:t>
            </w:r>
            <w:r w:rsidRPr="00C555B4">
              <w:rPr>
                <w:rFonts w:ascii="Times New Roman" w:hAnsi="Times New Roman" w:cs="Times New Roman"/>
                <w:sz w:val="20"/>
                <w:lang w:val="uz-Cyrl-UZ"/>
              </w:rPr>
              <w:t>(не представлен один из документов или документ предоставлен в ненадлежащей форме)</w:t>
            </w:r>
            <w:r w:rsidRPr="00C555B4">
              <w:rPr>
                <w:rFonts w:ascii="Times New Roman" w:hAnsi="Times New Roman" w:cs="Times New Roman"/>
                <w:sz w:val="20"/>
              </w:rPr>
              <w:t>, то такой участник отстраняется (дисквалифицируется) на этапе квалификационной оценки (не допускается к дальнейшему участию в данном лоте).</w:t>
            </w:r>
          </w:p>
        </w:tc>
      </w:tr>
      <w:tr w:rsidR="00171C59" w:rsidRPr="00C555B4" w:rsidTr="00BA0670">
        <w:tc>
          <w:tcPr>
            <w:tcW w:w="240" w:type="pct"/>
            <w:tcMar>
              <w:top w:w="0" w:type="dxa"/>
              <w:left w:w="108" w:type="dxa"/>
              <w:bottom w:w="0" w:type="dxa"/>
              <w:right w:w="108" w:type="dxa"/>
            </w:tcMar>
            <w:vAlign w:val="center"/>
            <w:hideMark/>
          </w:tcPr>
          <w:p w:rsidR="00171C59" w:rsidRPr="00C555B4" w:rsidRDefault="00171C59" w:rsidP="00BA0670">
            <w:pPr>
              <w:ind w:left="-530" w:firstLine="567"/>
              <w:jc w:val="center"/>
              <w:rPr>
                <w:rFonts w:ascii="Times New Roman" w:hAnsi="Times New Roman" w:cs="Times New Roman"/>
                <w:sz w:val="20"/>
              </w:rPr>
            </w:pPr>
            <w:r w:rsidRPr="00C555B4">
              <w:rPr>
                <w:rFonts w:ascii="Times New Roman" w:hAnsi="Times New Roman" w:cs="Times New Roman"/>
                <w:sz w:val="20"/>
              </w:rPr>
              <w:lastRenderedPageBreak/>
              <w:t>2</w:t>
            </w:r>
          </w:p>
        </w:tc>
        <w:tc>
          <w:tcPr>
            <w:tcW w:w="1490" w:type="pct"/>
            <w:tcMar>
              <w:top w:w="0" w:type="dxa"/>
              <w:left w:w="108" w:type="dxa"/>
              <w:bottom w:w="0" w:type="dxa"/>
              <w:right w:w="108" w:type="dxa"/>
            </w:tcMar>
            <w:vAlign w:val="center"/>
            <w:hideMark/>
          </w:tcPr>
          <w:p w:rsidR="00171C59" w:rsidRPr="00C555B4" w:rsidRDefault="00171C59" w:rsidP="00BA0670">
            <w:pPr>
              <w:tabs>
                <w:tab w:val="left" w:pos="526"/>
              </w:tabs>
              <w:spacing w:after="60" w:line="240" w:lineRule="auto"/>
              <w:jc w:val="both"/>
              <w:rPr>
                <w:rFonts w:ascii="Times New Roman" w:hAnsi="Times New Roman" w:cs="Times New Roman"/>
                <w:sz w:val="20"/>
                <w:lang w:val="en-US"/>
              </w:rPr>
            </w:pPr>
            <w:r w:rsidRPr="00C555B4">
              <w:rPr>
                <w:rFonts w:ascii="Times New Roman" w:hAnsi="Times New Roman" w:cs="Times New Roman"/>
                <w:sz w:val="20"/>
                <w:lang w:val="en-US"/>
              </w:rPr>
              <w:t xml:space="preserve">Shartnoma tuzish </w:t>
            </w:r>
            <w:proofErr w:type="gramStart"/>
            <w:r w:rsidRPr="00C555B4">
              <w:rPr>
                <w:rFonts w:ascii="Times New Roman" w:hAnsi="Times New Roman" w:cs="Times New Roman"/>
                <w:sz w:val="20"/>
                <w:lang w:val="en-US"/>
              </w:rPr>
              <w:t>bo‘</w:t>
            </w:r>
            <w:proofErr w:type="gramEnd"/>
            <w:r w:rsidRPr="00C555B4">
              <w:rPr>
                <w:rFonts w:ascii="Times New Roman" w:hAnsi="Times New Roman" w:cs="Times New Roman"/>
                <w:sz w:val="20"/>
                <w:lang w:val="en-US"/>
              </w:rPr>
              <w:t>yicha qonuniy huquqning mavjudligi</w:t>
            </w:r>
            <w:r>
              <w:rPr>
                <w:rFonts w:ascii="Times New Roman" w:hAnsi="Times New Roman" w:cs="Times New Roman"/>
                <w:sz w:val="20"/>
                <w:lang w:val="uz-Cyrl-UZ"/>
              </w:rPr>
              <w:t>.</w:t>
            </w:r>
            <w:r w:rsidRPr="00C555B4">
              <w:rPr>
                <w:rFonts w:ascii="Times New Roman" w:hAnsi="Times New Roman" w:cs="Times New Roman"/>
                <w:sz w:val="20"/>
                <w:lang w:val="en-US"/>
              </w:rPr>
              <w:t>/</w:t>
            </w:r>
          </w:p>
          <w:p w:rsidR="00171C59" w:rsidRPr="00C555B4" w:rsidRDefault="00171C59" w:rsidP="00BA0670">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Наличие законного права на заключение договора.</w:t>
            </w:r>
          </w:p>
        </w:tc>
        <w:tc>
          <w:tcPr>
            <w:tcW w:w="1124" w:type="pct"/>
            <w:tcMar>
              <w:top w:w="0" w:type="dxa"/>
              <w:left w:w="108" w:type="dxa"/>
              <w:bottom w:w="0" w:type="dxa"/>
              <w:right w:w="108" w:type="dxa"/>
            </w:tcMar>
            <w:vAlign w:val="center"/>
          </w:tcPr>
          <w:p w:rsidR="00171C59" w:rsidRDefault="00171C59" w:rsidP="00BA0670">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ответствует</w:t>
            </w:r>
          </w:p>
          <w:p w:rsidR="00171C59" w:rsidRPr="00C555B4" w:rsidRDefault="00171C59" w:rsidP="00BA0670">
            <w:pPr>
              <w:spacing w:before="120" w:line="240" w:lineRule="auto"/>
              <w:jc w:val="center"/>
              <w:rPr>
                <w:rFonts w:ascii="Times New Roman" w:hAnsi="Times New Roman" w:cs="Times New Roman"/>
                <w:sz w:val="20"/>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6" w:type="pct"/>
            <w:vAlign w:val="center"/>
          </w:tcPr>
          <w:p w:rsidR="00171C59" w:rsidRDefault="00171C59" w:rsidP="00BA0670">
            <w:pPr>
              <w:spacing w:after="120" w:line="240" w:lineRule="auto"/>
              <w:ind w:left="142" w:right="142"/>
              <w:jc w:val="both"/>
              <w:rPr>
                <w:rFonts w:ascii="Times New Roman" w:hAnsi="Times New Roman" w:cs="Times New Roman"/>
                <w:i/>
                <w:iCs/>
                <w:sz w:val="20"/>
              </w:rPr>
            </w:pPr>
            <w:r w:rsidRPr="0038346A">
              <w:rPr>
                <w:rFonts w:ascii="Times New Roman" w:hAnsi="Times New Roman" w:cs="Times New Roman"/>
                <w:i/>
                <w:iCs/>
                <w:sz w:val="20"/>
              </w:rPr>
              <w:t>Baholash 1-ilova (Ishtirokchi to‘g‘risida umumiy ma’lumot) shaklidagi Ishtirokchi so‘rovnom</w:t>
            </w:r>
            <w:r>
              <w:rPr>
                <w:rFonts w:ascii="Times New Roman" w:hAnsi="Times New Roman" w:cs="Times New Roman"/>
                <w:i/>
                <w:iCs/>
                <w:sz w:val="20"/>
              </w:rPr>
              <w:t>asiga muvofiq amalga oshiriladi.</w:t>
            </w:r>
          </w:p>
          <w:p w:rsidR="00171C59" w:rsidRPr="0038346A" w:rsidRDefault="00171C59" w:rsidP="00BA0670">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sz w:val="20"/>
              </w:rPr>
              <w:t xml:space="preserve">Agar </w:t>
            </w:r>
            <w:r w:rsidRPr="0038346A">
              <w:rPr>
                <w:rFonts w:ascii="Times New Roman" w:hAnsi="Times New Roman" w:cs="Times New Roman"/>
                <w:b/>
                <w:sz w:val="20"/>
              </w:rPr>
              <w:t>talab bajarilmasa</w:t>
            </w:r>
            <w:r w:rsidRPr="00C555B4">
              <w:rPr>
                <w:rFonts w:ascii="Times New Roman" w:hAnsi="Times New Roman" w:cs="Times New Roman"/>
                <w:sz w:val="20"/>
              </w:rPr>
              <w:t xml:space="preserve"> (hujjat taqdim etilmagan bo‘lsa), bunday ishtirokchi malakaviy baholash bosqichida chetlashtiriladi (mazkur lot bo‘yicha keyingi ishtirok etishga yo‘l qo‘yilmaydi).</w:t>
            </w:r>
          </w:p>
          <w:p w:rsidR="00171C59" w:rsidRPr="00C555B4" w:rsidRDefault="00171C59" w:rsidP="00BA0670">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rPr>
              <w:t xml:space="preserve">Оценка будет осуществляться согласно Анкете </w:t>
            </w:r>
            <w:r w:rsidRPr="0038346A">
              <w:rPr>
                <w:rFonts w:ascii="Times New Roman" w:hAnsi="Times New Roman" w:cs="Times New Roman"/>
                <w:i/>
                <w:iCs/>
                <w:sz w:val="20"/>
              </w:rPr>
              <w:t>участника</w:t>
            </w:r>
            <w:r w:rsidRPr="0038346A">
              <w:rPr>
                <w:rFonts w:ascii="Times New Roman" w:hAnsi="Times New Roman" w:cs="Times New Roman"/>
                <w:bCs/>
                <w:i/>
                <w:iCs/>
                <w:sz w:val="20"/>
              </w:rPr>
              <w:t xml:space="preserve"> по форме</w:t>
            </w:r>
            <w:r w:rsidRPr="00C555B4">
              <w:rPr>
                <w:rFonts w:ascii="Times New Roman" w:hAnsi="Times New Roman" w:cs="Times New Roman"/>
                <w:b/>
                <w:bCs/>
                <w:i/>
                <w:iCs/>
                <w:sz w:val="20"/>
              </w:rPr>
              <w:t xml:space="preserve"> </w:t>
            </w:r>
            <w:r w:rsidRPr="00C555B4">
              <w:rPr>
                <w:rFonts w:ascii="Times New Roman" w:hAnsi="Times New Roman" w:cs="Times New Roman"/>
                <w:i/>
                <w:iCs/>
                <w:sz w:val="20"/>
              </w:rPr>
              <w:t>Приложения №1 (</w:t>
            </w:r>
            <w:r>
              <w:rPr>
                <w:rFonts w:ascii="Times New Roman" w:hAnsi="Times New Roman" w:cs="Times New Roman"/>
                <w:i/>
                <w:iCs/>
                <w:sz w:val="20"/>
              </w:rPr>
              <w:t>Общая информация об участнике).</w:t>
            </w:r>
          </w:p>
          <w:p w:rsidR="00171C59" w:rsidRPr="00C555B4" w:rsidRDefault="00171C59" w:rsidP="00BA0670">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 xml:space="preserve">не соответсвует </w:t>
            </w:r>
            <w:r w:rsidRPr="00C555B4">
              <w:rPr>
                <w:rFonts w:ascii="Times New Roman" w:hAnsi="Times New Roman" w:cs="Times New Roman"/>
                <w:sz w:val="20"/>
              </w:rPr>
              <w:t>(не предоставлен документ), то такой участник отстраняется (дисквалифицируется) на этапе квалификационной оценки (не допускается к дальнейшему участию в данном лоте)</w:t>
            </w:r>
            <w:r>
              <w:rPr>
                <w:rFonts w:ascii="Times New Roman" w:hAnsi="Times New Roman" w:cs="Times New Roman"/>
                <w:sz w:val="20"/>
              </w:rPr>
              <w:t>.</w:t>
            </w:r>
          </w:p>
        </w:tc>
      </w:tr>
      <w:tr w:rsidR="00171C59" w:rsidRPr="00C555B4" w:rsidTr="00BA0670">
        <w:tc>
          <w:tcPr>
            <w:tcW w:w="240" w:type="pct"/>
            <w:tcMar>
              <w:top w:w="0" w:type="dxa"/>
              <w:left w:w="108" w:type="dxa"/>
              <w:bottom w:w="0" w:type="dxa"/>
              <w:right w:w="108" w:type="dxa"/>
            </w:tcMar>
            <w:vAlign w:val="center"/>
            <w:hideMark/>
          </w:tcPr>
          <w:p w:rsidR="00171C59" w:rsidRPr="00C555B4" w:rsidRDefault="00171C59" w:rsidP="00BA0670">
            <w:pPr>
              <w:ind w:left="-530" w:firstLine="567"/>
              <w:jc w:val="center"/>
              <w:rPr>
                <w:rFonts w:ascii="Times New Roman" w:hAnsi="Times New Roman" w:cs="Times New Roman"/>
                <w:sz w:val="20"/>
              </w:rPr>
            </w:pPr>
            <w:r w:rsidRPr="00C555B4">
              <w:rPr>
                <w:rFonts w:ascii="Times New Roman" w:hAnsi="Times New Roman" w:cs="Times New Roman"/>
                <w:sz w:val="20"/>
              </w:rPr>
              <w:t>3</w:t>
            </w:r>
          </w:p>
        </w:tc>
        <w:tc>
          <w:tcPr>
            <w:tcW w:w="1490" w:type="pct"/>
            <w:tcMar>
              <w:top w:w="0" w:type="dxa"/>
              <w:left w:w="108" w:type="dxa"/>
              <w:bottom w:w="0" w:type="dxa"/>
              <w:right w:w="108" w:type="dxa"/>
            </w:tcMar>
            <w:vAlign w:val="center"/>
            <w:hideMark/>
          </w:tcPr>
          <w:p w:rsidR="00171C59" w:rsidRPr="00AF5C1A" w:rsidRDefault="00171C59" w:rsidP="00BA0670">
            <w:pPr>
              <w:tabs>
                <w:tab w:val="left" w:pos="526"/>
              </w:tabs>
              <w:spacing w:after="60" w:line="240" w:lineRule="auto"/>
              <w:jc w:val="both"/>
              <w:rPr>
                <w:rFonts w:ascii="Times New Roman" w:hAnsi="Times New Roman" w:cs="Times New Roman"/>
                <w:sz w:val="20"/>
                <w:lang w:val="en-US"/>
              </w:rPr>
            </w:pPr>
            <w:r w:rsidRPr="00AF5C1A">
              <w:rPr>
                <w:rFonts w:ascii="Times New Roman" w:hAnsi="Times New Roman" w:cs="Times New Roman"/>
                <w:sz w:val="20"/>
                <w:lang w:val="en-US"/>
              </w:rPr>
              <w:t xml:space="preserve">Soliq va </w:t>
            </w:r>
            <w:proofErr w:type="gramStart"/>
            <w:r w:rsidRPr="00AF5C1A">
              <w:rPr>
                <w:rFonts w:ascii="Times New Roman" w:hAnsi="Times New Roman" w:cs="Times New Roman"/>
                <w:sz w:val="20"/>
                <w:lang w:val="en-US"/>
              </w:rPr>
              <w:t>yig‘</w:t>
            </w:r>
            <w:proofErr w:type="gramEnd"/>
            <w:r w:rsidRPr="00AF5C1A">
              <w:rPr>
                <w:rFonts w:ascii="Times New Roman" w:hAnsi="Times New Roman" w:cs="Times New Roman"/>
                <w:sz w:val="20"/>
                <w:lang w:val="en-US"/>
              </w:rPr>
              <w:t>imlarni to‘lash bo‘yicha muddati o‘tgan qarzdorlikning mavjud emasligi.</w:t>
            </w:r>
            <w:r w:rsidRPr="00AF5C1A">
              <w:rPr>
                <w:rFonts w:ascii="Times New Roman" w:hAnsi="Times New Roman" w:cs="Times New Roman"/>
                <w:sz w:val="20"/>
                <w:vertAlign w:val="superscript"/>
                <w:lang w:val="uz-Cyrl-UZ"/>
              </w:rPr>
              <w:t>**</w:t>
            </w:r>
            <w:r w:rsidRPr="00AF5C1A">
              <w:rPr>
                <w:rFonts w:ascii="Times New Roman" w:hAnsi="Times New Roman" w:cs="Times New Roman"/>
                <w:sz w:val="20"/>
                <w:lang w:val="en-US"/>
              </w:rPr>
              <w:t>/</w:t>
            </w:r>
          </w:p>
          <w:p w:rsidR="00171C59" w:rsidRPr="00AF5C1A" w:rsidRDefault="00171C59" w:rsidP="00BA0670">
            <w:pPr>
              <w:tabs>
                <w:tab w:val="left" w:pos="526"/>
              </w:tabs>
              <w:spacing w:after="60" w:line="240" w:lineRule="auto"/>
              <w:jc w:val="both"/>
              <w:rPr>
                <w:rFonts w:ascii="Times New Roman" w:hAnsi="Times New Roman" w:cs="Times New Roman"/>
                <w:sz w:val="20"/>
                <w:lang w:val="uz-Cyrl-UZ"/>
              </w:rPr>
            </w:pPr>
            <w:r w:rsidRPr="00C555B4">
              <w:rPr>
                <w:rFonts w:ascii="Times New Roman" w:hAnsi="Times New Roman" w:cs="Times New Roman"/>
                <w:sz w:val="20"/>
              </w:rPr>
              <w:t>Отсутствие просроченной задолженности по уплате налогов и сборов</w:t>
            </w:r>
            <w:r>
              <w:rPr>
                <w:rFonts w:ascii="Times New Roman" w:hAnsi="Times New Roman" w:cs="Times New Roman"/>
                <w:sz w:val="20"/>
                <w:lang w:val="uz-Cyrl-UZ"/>
              </w:rPr>
              <w:t>.</w:t>
            </w:r>
            <w:r w:rsidRPr="00AF5C1A">
              <w:rPr>
                <w:rFonts w:ascii="Times New Roman" w:hAnsi="Times New Roman" w:cs="Times New Roman"/>
                <w:sz w:val="20"/>
                <w:vertAlign w:val="superscript"/>
                <w:lang w:val="uz-Cyrl-UZ"/>
              </w:rPr>
              <w:t>**</w:t>
            </w:r>
          </w:p>
        </w:tc>
        <w:tc>
          <w:tcPr>
            <w:tcW w:w="1124" w:type="pct"/>
            <w:tcMar>
              <w:top w:w="0" w:type="dxa"/>
              <w:left w:w="108" w:type="dxa"/>
              <w:bottom w:w="0" w:type="dxa"/>
              <w:right w:w="108" w:type="dxa"/>
            </w:tcMar>
            <w:vAlign w:val="center"/>
          </w:tcPr>
          <w:p w:rsidR="00171C59" w:rsidRDefault="00171C59" w:rsidP="00BA0670">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ответствует</w:t>
            </w:r>
          </w:p>
          <w:p w:rsidR="00171C59" w:rsidRPr="00C555B4" w:rsidRDefault="00171C59" w:rsidP="00BA0670">
            <w:pPr>
              <w:spacing w:line="240" w:lineRule="auto"/>
              <w:jc w:val="center"/>
              <w:rPr>
                <w:rFonts w:ascii="Times New Roman" w:hAnsi="Times New Roman" w:cs="Times New Roman"/>
                <w:sz w:val="20"/>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6" w:type="pct"/>
            <w:vAlign w:val="center"/>
          </w:tcPr>
          <w:p w:rsidR="00171C59" w:rsidRPr="00C555B4" w:rsidRDefault="00171C59" w:rsidP="00BA0670">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rPr>
              <w:t>Baholash soliq organining amaldagi ma’lumotnomasiga muvofiq amalga oshiriladi, bunda ma’lumotnoma berilgan sana takliflar berish muddati tugashidan kamida 30 kun oldin bo‘lishi kerak. Ma’lumotnoma mavjud bo‘lmagan taqdirda, baholash DSQ veb-saytidagi ma’lumotlarga muvofiq amalga oshiriladi.</w:t>
            </w:r>
          </w:p>
          <w:p w:rsidR="00171C59" w:rsidRPr="00C555B4" w:rsidRDefault="00171C59" w:rsidP="00BA0670">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Agar </w:t>
            </w:r>
            <w:r w:rsidRPr="00C555B4">
              <w:rPr>
                <w:rFonts w:ascii="Times New Roman" w:hAnsi="Times New Roman" w:cs="Times New Roman"/>
                <w:b/>
                <w:sz w:val="20"/>
              </w:rPr>
              <w:t>talab bajarilmasa</w:t>
            </w:r>
            <w:r w:rsidRPr="00C555B4">
              <w:rPr>
                <w:rFonts w:ascii="Times New Roman" w:hAnsi="Times New Roman" w:cs="Times New Roman"/>
                <w:sz w:val="20"/>
              </w:rPr>
              <w:t xml:space="preserve"> (hujjat taqdim etilmagan bo‘lsa), bunday ishtirokchi </w:t>
            </w:r>
            <w:r w:rsidRPr="00C555B4">
              <w:rPr>
                <w:rFonts w:ascii="Times New Roman" w:hAnsi="Times New Roman" w:cs="Times New Roman"/>
                <w:sz w:val="20"/>
              </w:rPr>
              <w:lastRenderedPageBreak/>
              <w:t>malakaviy baholash bosqichida chetlashtiriladi (mazkur lot bo‘yicha keyingi ishtirok etishga yo‘l qo‘yilmaydi).</w:t>
            </w:r>
          </w:p>
          <w:p w:rsidR="00171C59" w:rsidRPr="00C555B4" w:rsidRDefault="00171C59" w:rsidP="00BA0670">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rPr>
              <w:t>Оценка будет осуществляться согласно действующей справки налогового органа, при этом Дата выдачи справки должна быть не ранее 30 дней до срока окончания подачи предложений. В случае отсутствия справки, оценка производится в соответствии с данными на сайте ГНК.</w:t>
            </w:r>
          </w:p>
          <w:p w:rsidR="00171C59" w:rsidRPr="00C555B4" w:rsidRDefault="00171C59" w:rsidP="00BA0670">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не соответсвует (</w:t>
            </w:r>
            <w:r w:rsidRPr="00C555B4">
              <w:rPr>
                <w:rFonts w:ascii="Times New Roman" w:hAnsi="Times New Roman" w:cs="Times New Roman"/>
                <w:sz w:val="20"/>
                <w:lang w:val="uz-Cyrl-UZ"/>
              </w:rPr>
              <w:t>участник имеет налоговую задолженность</w:t>
            </w:r>
            <w:r w:rsidRPr="00C555B4">
              <w:rPr>
                <w:rFonts w:ascii="Times New Roman" w:hAnsi="Times New Roman" w:cs="Times New Roman"/>
                <w:b/>
                <w:bCs/>
                <w:sz w:val="20"/>
                <w:lang w:val="uz-Cyrl-UZ"/>
              </w:rPr>
              <w:t>)</w:t>
            </w:r>
            <w:r w:rsidRPr="00C555B4">
              <w:rPr>
                <w:rFonts w:ascii="Times New Roman" w:hAnsi="Times New Roman" w:cs="Times New Roman"/>
                <w:sz w:val="20"/>
              </w:rPr>
              <w:t>, то такой участник отстраняется (дисквалифицируется) на этапе квалификационной оценки (не допускается к дал</w:t>
            </w:r>
            <w:r>
              <w:rPr>
                <w:rFonts w:ascii="Times New Roman" w:hAnsi="Times New Roman" w:cs="Times New Roman"/>
                <w:sz w:val="20"/>
              </w:rPr>
              <w:t>ьнейшему участию в данном лоте).</w:t>
            </w:r>
          </w:p>
        </w:tc>
      </w:tr>
      <w:tr w:rsidR="00171C59" w:rsidRPr="00C555B4" w:rsidTr="00BA0670">
        <w:tc>
          <w:tcPr>
            <w:tcW w:w="240" w:type="pct"/>
            <w:tcMar>
              <w:top w:w="0" w:type="dxa"/>
              <w:left w:w="108" w:type="dxa"/>
              <w:bottom w:w="0" w:type="dxa"/>
              <w:right w:w="108" w:type="dxa"/>
            </w:tcMar>
            <w:vAlign w:val="center"/>
            <w:hideMark/>
          </w:tcPr>
          <w:p w:rsidR="00171C59" w:rsidRPr="00C555B4" w:rsidRDefault="00171C59" w:rsidP="00BA0670">
            <w:pPr>
              <w:ind w:left="-530" w:firstLine="567"/>
              <w:jc w:val="center"/>
              <w:rPr>
                <w:rFonts w:ascii="Times New Roman" w:hAnsi="Times New Roman" w:cs="Times New Roman"/>
                <w:sz w:val="20"/>
              </w:rPr>
            </w:pPr>
            <w:r w:rsidRPr="00C555B4">
              <w:rPr>
                <w:rFonts w:ascii="Times New Roman" w:hAnsi="Times New Roman" w:cs="Times New Roman"/>
                <w:sz w:val="20"/>
              </w:rPr>
              <w:lastRenderedPageBreak/>
              <w:t>4</w:t>
            </w:r>
          </w:p>
        </w:tc>
        <w:tc>
          <w:tcPr>
            <w:tcW w:w="1490" w:type="pct"/>
            <w:tcMar>
              <w:top w:w="0" w:type="dxa"/>
              <w:left w:w="108" w:type="dxa"/>
              <w:bottom w:w="0" w:type="dxa"/>
              <w:right w:w="108" w:type="dxa"/>
            </w:tcMar>
            <w:vAlign w:val="center"/>
            <w:hideMark/>
          </w:tcPr>
          <w:p w:rsidR="00171C59" w:rsidRPr="00AF5C1A" w:rsidRDefault="00171C59" w:rsidP="00BA0670">
            <w:pPr>
              <w:tabs>
                <w:tab w:val="left" w:pos="526"/>
              </w:tabs>
              <w:spacing w:after="60" w:line="240" w:lineRule="auto"/>
              <w:jc w:val="both"/>
              <w:rPr>
                <w:rFonts w:ascii="Times New Roman" w:hAnsi="Times New Roman" w:cs="Times New Roman"/>
                <w:sz w:val="20"/>
                <w:lang w:val="en-US"/>
              </w:rPr>
            </w:pPr>
            <w:proofErr w:type="gramStart"/>
            <w:r w:rsidRPr="00C555B4">
              <w:rPr>
                <w:rFonts w:ascii="Times New Roman" w:hAnsi="Times New Roman" w:cs="Times New Roman"/>
                <w:sz w:val="20"/>
                <w:lang w:val="en-US"/>
              </w:rPr>
              <w:t>To</w:t>
            </w:r>
            <w:r w:rsidRPr="00AF5C1A">
              <w:rPr>
                <w:rFonts w:ascii="Times New Roman" w:hAnsi="Times New Roman" w:cs="Times New Roman"/>
                <w:sz w:val="20"/>
                <w:lang w:val="en-US"/>
              </w:rPr>
              <w:t>‘</w:t>
            </w:r>
            <w:proofErr w:type="gramEnd"/>
            <w:r w:rsidRPr="00C555B4">
              <w:rPr>
                <w:rFonts w:ascii="Times New Roman" w:hAnsi="Times New Roman" w:cs="Times New Roman"/>
                <w:sz w:val="20"/>
                <w:lang w:val="en-US"/>
              </w:rPr>
              <w:t>lovga</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qobiliyatsizlik</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jarayonining</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mavjud</w:t>
            </w:r>
            <w:r w:rsidRPr="00AF5C1A">
              <w:rPr>
                <w:rFonts w:ascii="Times New Roman" w:hAnsi="Times New Roman" w:cs="Times New Roman"/>
                <w:sz w:val="20"/>
                <w:lang w:val="en-US"/>
              </w:rPr>
              <w:t xml:space="preserve"> </w:t>
            </w:r>
            <w:r w:rsidRPr="00C555B4">
              <w:rPr>
                <w:rFonts w:ascii="Times New Roman" w:hAnsi="Times New Roman" w:cs="Times New Roman"/>
                <w:sz w:val="20"/>
                <w:lang w:val="en-US"/>
              </w:rPr>
              <w:t>emasligi</w:t>
            </w:r>
            <w:r>
              <w:rPr>
                <w:rFonts w:ascii="Times New Roman" w:hAnsi="Times New Roman" w:cs="Times New Roman"/>
                <w:sz w:val="20"/>
                <w:lang w:val="uz-Cyrl-UZ"/>
              </w:rPr>
              <w:t>..</w:t>
            </w:r>
            <w:r w:rsidRPr="00AF5C1A">
              <w:rPr>
                <w:rFonts w:ascii="Times New Roman" w:hAnsi="Times New Roman" w:cs="Times New Roman"/>
                <w:sz w:val="20"/>
                <w:lang w:val="en-US"/>
              </w:rPr>
              <w:t xml:space="preserve">/ </w:t>
            </w:r>
          </w:p>
          <w:p w:rsidR="00171C59" w:rsidRPr="00C555B4" w:rsidRDefault="00171C59" w:rsidP="00BA0670">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Отсутствие процедуры неплатежеспособности.</w:t>
            </w:r>
          </w:p>
        </w:tc>
        <w:tc>
          <w:tcPr>
            <w:tcW w:w="1124" w:type="pct"/>
            <w:tcMar>
              <w:top w:w="0" w:type="dxa"/>
              <w:left w:w="108" w:type="dxa"/>
              <w:bottom w:w="0" w:type="dxa"/>
              <w:right w:w="108" w:type="dxa"/>
            </w:tcMar>
            <w:vAlign w:val="center"/>
          </w:tcPr>
          <w:p w:rsidR="00171C59" w:rsidRDefault="00171C59" w:rsidP="00BA0670">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ответствует</w:t>
            </w:r>
          </w:p>
          <w:p w:rsidR="00171C59" w:rsidRPr="00C555B4" w:rsidRDefault="00171C59" w:rsidP="00BA0670">
            <w:pPr>
              <w:spacing w:before="120" w:line="240" w:lineRule="auto"/>
              <w:jc w:val="center"/>
              <w:rPr>
                <w:rFonts w:ascii="Times New Roman" w:hAnsi="Times New Roman" w:cs="Times New Roman"/>
                <w:sz w:val="20"/>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6" w:type="pct"/>
            <w:vAlign w:val="center"/>
          </w:tcPr>
          <w:p w:rsidR="00171C59" w:rsidRPr="00C555B4" w:rsidRDefault="00171C59" w:rsidP="00BA0670">
            <w:pPr>
              <w:spacing w:after="120" w:line="240" w:lineRule="auto"/>
              <w:ind w:left="142" w:right="142"/>
              <w:jc w:val="both"/>
              <w:rPr>
                <w:rFonts w:ascii="Times New Roman" w:hAnsi="Times New Roman" w:cs="Times New Roman"/>
                <w:i/>
                <w:iCs/>
                <w:sz w:val="20"/>
                <w:lang w:val="uz-Cyrl-UZ"/>
              </w:rPr>
            </w:pPr>
            <w:r w:rsidRPr="00C555B4">
              <w:rPr>
                <w:rFonts w:ascii="Times New Roman" w:hAnsi="Times New Roman" w:cs="Times New Roman"/>
                <w:i/>
                <w:iCs/>
                <w:sz w:val="20"/>
                <w:lang w:val="uz-Cyrl-UZ"/>
              </w:rPr>
              <w:t>Baholash 2-ilova shakliga muvofiq taqdim etilgan kafolat xati hamda vakolatli organlarning ochiq ma’lumotlari asosida amalga oshiriladi.</w:t>
            </w:r>
          </w:p>
          <w:p w:rsidR="00171C59" w:rsidRDefault="00171C59" w:rsidP="00BA0670">
            <w:pPr>
              <w:spacing w:after="120" w:line="240" w:lineRule="auto"/>
              <w:ind w:left="142" w:right="142"/>
              <w:jc w:val="both"/>
              <w:rPr>
                <w:rFonts w:ascii="Times New Roman" w:hAnsi="Times New Roman" w:cs="Times New Roman"/>
                <w:sz w:val="20"/>
                <w:lang w:val="uz-Cyrl-UZ"/>
              </w:rPr>
            </w:pPr>
            <w:r w:rsidRPr="00C555B4">
              <w:rPr>
                <w:rFonts w:ascii="Times New Roman" w:hAnsi="Times New Roman" w:cs="Times New Roman"/>
                <w:sz w:val="20"/>
                <w:lang w:val="uz-Cyrl-UZ"/>
              </w:rPr>
              <w:t xml:space="preserve">Agar </w:t>
            </w:r>
            <w:r w:rsidRPr="00C555B4">
              <w:rPr>
                <w:rFonts w:ascii="Times New Roman" w:hAnsi="Times New Roman" w:cs="Times New Roman"/>
                <w:b/>
                <w:sz w:val="20"/>
                <w:lang w:val="uz-Cyrl-UZ"/>
              </w:rPr>
              <w:t>talab bajarilmasa</w:t>
            </w:r>
            <w:r w:rsidRPr="00C555B4">
              <w:rPr>
                <w:rFonts w:ascii="Times New Roman" w:hAnsi="Times New Roman" w:cs="Times New Roman"/>
                <w:sz w:val="20"/>
                <w:lang w:val="uz-Cyrl-UZ"/>
              </w:rPr>
              <w:t xml:space="preserve"> (hujjat taqdim etilmagan bo‘lsa), bunday ishtirokchi malakaviy baholash bosqichida chetlashtiriladi (mazkur lot bo‘yicha keyingi ishtirok etishga yo‘l qo‘yilmaydi).</w:t>
            </w:r>
          </w:p>
          <w:p w:rsidR="00171C59" w:rsidRPr="00C555B4" w:rsidRDefault="00171C59" w:rsidP="00BA0670">
            <w:pPr>
              <w:spacing w:after="120" w:line="240" w:lineRule="auto"/>
              <w:ind w:left="142" w:right="142"/>
              <w:jc w:val="both"/>
              <w:rPr>
                <w:rFonts w:ascii="Times New Roman" w:hAnsi="Times New Roman" w:cs="Times New Roman"/>
                <w:i/>
                <w:iCs/>
                <w:sz w:val="20"/>
                <w:lang w:val="uz-Cyrl-UZ"/>
              </w:rPr>
            </w:pPr>
            <w:r w:rsidRPr="00C555B4">
              <w:rPr>
                <w:rFonts w:ascii="Times New Roman" w:hAnsi="Times New Roman" w:cs="Times New Roman"/>
                <w:i/>
                <w:iCs/>
                <w:sz w:val="20"/>
                <w:lang w:val="uz-Cyrl-UZ"/>
              </w:rPr>
              <w:t xml:space="preserve">Оценка будет осуществляться согласно гарантийному письму по форме </w:t>
            </w:r>
            <w:r>
              <w:rPr>
                <w:rFonts w:ascii="Times New Roman" w:hAnsi="Times New Roman" w:cs="Times New Roman"/>
                <w:i/>
                <w:iCs/>
                <w:sz w:val="20"/>
                <w:lang w:val="uz-Cyrl-UZ"/>
              </w:rPr>
              <w:br/>
            </w:r>
            <w:r w:rsidRPr="00C555B4">
              <w:rPr>
                <w:rFonts w:ascii="Times New Roman" w:hAnsi="Times New Roman" w:cs="Times New Roman"/>
                <w:i/>
                <w:iCs/>
                <w:sz w:val="20"/>
                <w:lang w:val="uz-Cyrl-UZ"/>
              </w:rPr>
              <w:t xml:space="preserve">Приложения №2, а </w:t>
            </w:r>
            <w:r w:rsidRPr="00C555B4">
              <w:rPr>
                <w:rFonts w:ascii="Times New Roman" w:hAnsi="Times New Roman" w:cs="Times New Roman"/>
                <w:sz w:val="20"/>
                <w:lang w:val="uz-Cyrl-UZ"/>
              </w:rPr>
              <w:t>также открытых данных уполномоченных органов;</w:t>
            </w:r>
          </w:p>
          <w:p w:rsidR="00171C59" w:rsidRPr="00C555B4" w:rsidRDefault="00171C59" w:rsidP="00BA0670">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 xml:space="preserve">не соответсвует </w:t>
            </w:r>
            <w:r w:rsidRPr="00C555B4">
              <w:rPr>
                <w:rFonts w:ascii="Times New Roman" w:hAnsi="Times New Roman" w:cs="Times New Roman"/>
                <w:sz w:val="20"/>
              </w:rPr>
              <w:t xml:space="preserve">(не предоставлен документ), то такой участник отстраняется (дисквалифицируется) на этапе </w:t>
            </w:r>
            <w:r w:rsidRPr="00C555B4">
              <w:rPr>
                <w:rFonts w:ascii="Times New Roman" w:hAnsi="Times New Roman" w:cs="Times New Roman"/>
                <w:sz w:val="20"/>
                <w:lang w:val="uz-Cyrl-UZ"/>
              </w:rPr>
              <w:t>квалификационной</w:t>
            </w:r>
            <w:r w:rsidRPr="00C555B4">
              <w:rPr>
                <w:rFonts w:ascii="Times New Roman" w:hAnsi="Times New Roman" w:cs="Times New Roman"/>
                <w:sz w:val="20"/>
              </w:rPr>
              <w:t xml:space="preserve"> оценки (не допускается к даль</w:t>
            </w:r>
            <w:r>
              <w:rPr>
                <w:rFonts w:ascii="Times New Roman" w:hAnsi="Times New Roman" w:cs="Times New Roman"/>
                <w:sz w:val="20"/>
              </w:rPr>
              <w:t>нейшему участию в данном лоте).</w:t>
            </w:r>
          </w:p>
        </w:tc>
      </w:tr>
      <w:tr w:rsidR="00171C59" w:rsidRPr="00C555B4" w:rsidTr="00BA0670">
        <w:tc>
          <w:tcPr>
            <w:tcW w:w="240" w:type="pct"/>
            <w:tcMar>
              <w:top w:w="0" w:type="dxa"/>
              <w:left w:w="108" w:type="dxa"/>
              <w:bottom w:w="0" w:type="dxa"/>
              <w:right w:w="108" w:type="dxa"/>
            </w:tcMar>
            <w:vAlign w:val="center"/>
            <w:hideMark/>
          </w:tcPr>
          <w:p w:rsidR="00171C59" w:rsidRPr="00C555B4" w:rsidRDefault="00171C59" w:rsidP="00BA0670">
            <w:pPr>
              <w:ind w:left="-530" w:firstLine="567"/>
              <w:jc w:val="center"/>
              <w:rPr>
                <w:rFonts w:ascii="Times New Roman" w:hAnsi="Times New Roman" w:cs="Times New Roman"/>
                <w:sz w:val="20"/>
              </w:rPr>
            </w:pPr>
            <w:r w:rsidRPr="00C555B4">
              <w:rPr>
                <w:rFonts w:ascii="Times New Roman" w:hAnsi="Times New Roman" w:cs="Times New Roman"/>
                <w:sz w:val="20"/>
              </w:rPr>
              <w:t>5</w:t>
            </w:r>
          </w:p>
        </w:tc>
        <w:tc>
          <w:tcPr>
            <w:tcW w:w="1490" w:type="pct"/>
            <w:tcMar>
              <w:top w:w="0" w:type="dxa"/>
              <w:left w:w="108" w:type="dxa"/>
              <w:bottom w:w="0" w:type="dxa"/>
              <w:right w:w="108" w:type="dxa"/>
            </w:tcMar>
            <w:vAlign w:val="center"/>
            <w:hideMark/>
          </w:tcPr>
          <w:p w:rsidR="00171C59" w:rsidRPr="00C555B4" w:rsidRDefault="00171C59" w:rsidP="00BA0670">
            <w:pPr>
              <w:tabs>
                <w:tab w:val="left" w:pos="526"/>
              </w:tabs>
              <w:spacing w:after="60" w:line="240" w:lineRule="auto"/>
              <w:jc w:val="both"/>
              <w:rPr>
                <w:rFonts w:ascii="Times New Roman" w:hAnsi="Times New Roman" w:cs="Times New Roman"/>
                <w:sz w:val="20"/>
                <w:lang w:val="en-US"/>
              </w:rPr>
            </w:pPr>
            <w:r w:rsidRPr="00C555B4">
              <w:rPr>
                <w:rFonts w:ascii="Times New Roman" w:hAnsi="Times New Roman" w:cs="Times New Roman"/>
                <w:sz w:val="20"/>
                <w:lang w:val="en-US"/>
              </w:rPr>
              <w:t xml:space="preserve">Insofsiz ijrochilarning yagona reyestrida mavjud </w:t>
            </w:r>
            <w:proofErr w:type="gramStart"/>
            <w:r w:rsidRPr="00C555B4">
              <w:rPr>
                <w:rFonts w:ascii="Times New Roman" w:hAnsi="Times New Roman" w:cs="Times New Roman"/>
                <w:sz w:val="20"/>
                <w:lang w:val="en-US"/>
              </w:rPr>
              <w:t>emasligi</w:t>
            </w:r>
            <w:r>
              <w:rPr>
                <w:rFonts w:ascii="Times New Roman" w:hAnsi="Times New Roman" w:cs="Times New Roman"/>
                <w:sz w:val="20"/>
                <w:lang w:val="uz-Cyrl-UZ"/>
              </w:rPr>
              <w:t>.</w:t>
            </w:r>
            <w:r w:rsidRPr="00C555B4">
              <w:rPr>
                <w:rFonts w:ascii="Times New Roman" w:hAnsi="Times New Roman" w:cs="Times New Roman"/>
                <w:sz w:val="20"/>
                <w:lang w:val="en-US"/>
              </w:rPr>
              <w:t>/</w:t>
            </w:r>
            <w:proofErr w:type="gramEnd"/>
          </w:p>
          <w:p w:rsidR="00171C59" w:rsidRPr="00C555B4" w:rsidRDefault="00171C59" w:rsidP="00BA0670">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Отсутствие в едином реестре недобросовестных исполнителей.</w:t>
            </w:r>
          </w:p>
        </w:tc>
        <w:tc>
          <w:tcPr>
            <w:tcW w:w="1124" w:type="pct"/>
            <w:tcMar>
              <w:top w:w="0" w:type="dxa"/>
              <w:left w:w="108" w:type="dxa"/>
              <w:bottom w:w="0" w:type="dxa"/>
              <w:right w:w="108" w:type="dxa"/>
            </w:tcMar>
            <w:vAlign w:val="center"/>
          </w:tcPr>
          <w:p w:rsidR="00171C59" w:rsidRDefault="00171C59" w:rsidP="00BA0670">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ответствует</w:t>
            </w:r>
          </w:p>
          <w:p w:rsidR="00171C59" w:rsidRPr="00C555B4" w:rsidRDefault="00171C59" w:rsidP="00BA0670">
            <w:pPr>
              <w:spacing w:before="120" w:line="240" w:lineRule="auto"/>
              <w:jc w:val="center"/>
              <w:rPr>
                <w:rFonts w:ascii="Times New Roman" w:hAnsi="Times New Roman" w:cs="Times New Roman"/>
                <w:sz w:val="20"/>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6" w:type="pct"/>
            <w:vAlign w:val="center"/>
          </w:tcPr>
          <w:p w:rsidR="00171C59" w:rsidRPr="00C555B4" w:rsidRDefault="00171C59" w:rsidP="00BA0670">
            <w:pPr>
              <w:pStyle w:val="aff"/>
              <w:spacing w:after="120"/>
              <w:ind w:left="142" w:right="142"/>
              <w:jc w:val="both"/>
              <w:rPr>
                <w:i/>
                <w:iCs/>
              </w:rPr>
            </w:pPr>
            <w:r w:rsidRPr="00C555B4">
              <w:rPr>
                <w:i/>
                <w:iCs/>
              </w:rPr>
              <w:t>Baholash 2-ilova shakliga muvofiq taqdim etilgan kafolat xati hamda Yagona insofsiz ijrochilar reyestri ma’lumotlari asosida amalga oshiriladi.</w:t>
            </w:r>
          </w:p>
          <w:p w:rsidR="00171C59" w:rsidRDefault="00171C59" w:rsidP="00BA0670">
            <w:pPr>
              <w:pStyle w:val="aff"/>
              <w:spacing w:after="120"/>
              <w:ind w:left="142" w:right="142"/>
              <w:jc w:val="both"/>
            </w:pPr>
            <w:r w:rsidRPr="00C555B4">
              <w:t xml:space="preserve">Agar </w:t>
            </w:r>
            <w:r w:rsidRPr="00C555B4">
              <w:rPr>
                <w:b/>
              </w:rPr>
              <w:t>talab bajarilmasa</w:t>
            </w:r>
            <w:r w:rsidRPr="00C555B4">
              <w:t xml:space="preserve"> (hujjat taqdim etilmagan bo‘lsa), bunday ishtirokchi malakaviy baholash bosqichida chetlashtiriladi (mazkur lot bo‘yicha keyingi ishtirok etishga yo‘l qo‘yilmaydi).</w:t>
            </w:r>
          </w:p>
          <w:p w:rsidR="00171C59" w:rsidRPr="00C555B4" w:rsidRDefault="00171C59" w:rsidP="00BA0670">
            <w:pPr>
              <w:pStyle w:val="aff"/>
              <w:spacing w:after="120"/>
              <w:ind w:left="142" w:right="142"/>
              <w:jc w:val="both"/>
            </w:pPr>
            <w:r w:rsidRPr="00C555B4">
              <w:rPr>
                <w:i/>
                <w:iCs/>
              </w:rPr>
              <w:t xml:space="preserve">Оценка будет осуществляться согласно гарантийному письму по форме </w:t>
            </w:r>
            <w:r>
              <w:rPr>
                <w:i/>
                <w:iCs/>
              </w:rPr>
              <w:br/>
            </w:r>
            <w:r w:rsidRPr="00C555B4">
              <w:rPr>
                <w:i/>
                <w:iCs/>
              </w:rPr>
              <w:t xml:space="preserve">Приложения №2, </w:t>
            </w:r>
            <w:r w:rsidRPr="00C555B4">
              <w:rPr>
                <w:iCs/>
              </w:rPr>
              <w:t xml:space="preserve">а </w:t>
            </w:r>
            <w:r w:rsidRPr="00C555B4">
              <w:t>также данных Единого реестра недобросовестных исполнителей.</w:t>
            </w:r>
          </w:p>
          <w:p w:rsidR="00171C59" w:rsidRPr="00C555B4" w:rsidRDefault="00171C59" w:rsidP="00BA0670">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 xml:space="preserve">не соответсвует </w:t>
            </w:r>
            <w:r w:rsidRPr="00C555B4">
              <w:rPr>
                <w:rFonts w:ascii="Times New Roman" w:hAnsi="Times New Roman" w:cs="Times New Roman"/>
                <w:sz w:val="20"/>
                <w:lang w:val="uz-Cyrl-UZ"/>
              </w:rPr>
              <w:t>(участник находится в реестре недобросовестных исполнителей</w:t>
            </w:r>
            <w:r w:rsidRPr="00C555B4">
              <w:rPr>
                <w:rFonts w:ascii="Times New Roman" w:hAnsi="Times New Roman" w:cs="Times New Roman"/>
                <w:b/>
                <w:bCs/>
                <w:sz w:val="20"/>
                <w:lang w:val="uz-Cyrl-UZ"/>
              </w:rPr>
              <w:t>)</w:t>
            </w:r>
            <w:r w:rsidRPr="00C555B4">
              <w:rPr>
                <w:rFonts w:ascii="Times New Roman" w:hAnsi="Times New Roman" w:cs="Times New Roman"/>
                <w:sz w:val="20"/>
              </w:rPr>
              <w:t>, то такой участник отстраняется (дисквалифицируется) на этапе квалификационной оценки (не допускается к дальнейшем</w:t>
            </w:r>
            <w:r>
              <w:rPr>
                <w:rFonts w:ascii="Times New Roman" w:hAnsi="Times New Roman" w:cs="Times New Roman"/>
                <w:sz w:val="20"/>
              </w:rPr>
              <w:t>у участию в данном лоте).</w:t>
            </w:r>
          </w:p>
        </w:tc>
      </w:tr>
      <w:tr w:rsidR="00171C59" w:rsidRPr="00C555B4" w:rsidTr="00BA0670">
        <w:trPr>
          <w:trHeight w:val="1102"/>
        </w:trPr>
        <w:tc>
          <w:tcPr>
            <w:tcW w:w="240" w:type="pct"/>
            <w:tcMar>
              <w:top w:w="0" w:type="dxa"/>
              <w:left w:w="108" w:type="dxa"/>
              <w:bottom w:w="0" w:type="dxa"/>
              <w:right w:w="108" w:type="dxa"/>
            </w:tcMar>
            <w:vAlign w:val="center"/>
            <w:hideMark/>
          </w:tcPr>
          <w:p w:rsidR="00171C59" w:rsidRPr="00C555B4" w:rsidRDefault="00171C59" w:rsidP="00BA0670">
            <w:pPr>
              <w:ind w:left="-530" w:firstLine="567"/>
              <w:jc w:val="center"/>
              <w:rPr>
                <w:rFonts w:ascii="Times New Roman" w:hAnsi="Times New Roman" w:cs="Times New Roman"/>
                <w:sz w:val="20"/>
              </w:rPr>
            </w:pPr>
            <w:r w:rsidRPr="00C555B4">
              <w:rPr>
                <w:rFonts w:ascii="Times New Roman" w:hAnsi="Times New Roman" w:cs="Times New Roman"/>
                <w:sz w:val="20"/>
              </w:rPr>
              <w:t>6</w:t>
            </w:r>
          </w:p>
        </w:tc>
        <w:tc>
          <w:tcPr>
            <w:tcW w:w="1490" w:type="pct"/>
            <w:tcMar>
              <w:top w:w="0" w:type="dxa"/>
              <w:left w:w="108" w:type="dxa"/>
              <w:bottom w:w="0" w:type="dxa"/>
              <w:right w:w="108" w:type="dxa"/>
            </w:tcMar>
            <w:vAlign w:val="center"/>
            <w:hideMark/>
          </w:tcPr>
          <w:p w:rsidR="00171C59" w:rsidRPr="00C555B4" w:rsidRDefault="00171C59" w:rsidP="00BA0670">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 xml:space="preserve">O‘zbekiston Respublikasi Bosh prokuraturasi huzuridagi Majburiy ijro byurosi ma’lumotlar bazalarida ishtirokchining sud qarorlari bo‘yicha bajarilmagan </w:t>
            </w:r>
            <w:r w:rsidRPr="00C555B4">
              <w:rPr>
                <w:rFonts w:ascii="Times New Roman" w:hAnsi="Times New Roman" w:cs="Times New Roman"/>
                <w:sz w:val="20"/>
              </w:rPr>
              <w:lastRenderedPageBreak/>
              <w:t>majburiyatlarining mavjud emasligi</w:t>
            </w:r>
            <w:r w:rsidRPr="00AF5C1A">
              <w:rPr>
                <w:rFonts w:ascii="Times New Roman" w:hAnsi="Times New Roman" w:cs="Times New Roman"/>
                <w:sz w:val="20"/>
                <w:vertAlign w:val="superscript"/>
                <w:lang w:val="uz-Cyrl-UZ"/>
              </w:rPr>
              <w:t>*</w:t>
            </w:r>
            <w:proofErr w:type="gramStart"/>
            <w:r w:rsidRPr="00AF5C1A">
              <w:rPr>
                <w:rFonts w:ascii="Times New Roman" w:hAnsi="Times New Roman" w:cs="Times New Roman"/>
                <w:sz w:val="20"/>
                <w:vertAlign w:val="superscript"/>
                <w:lang w:val="uz-Cyrl-UZ"/>
              </w:rPr>
              <w:t>*</w:t>
            </w:r>
            <w:r>
              <w:rPr>
                <w:rFonts w:ascii="Times New Roman" w:hAnsi="Times New Roman" w:cs="Times New Roman"/>
                <w:sz w:val="20"/>
                <w:lang w:val="uz-Cyrl-UZ"/>
              </w:rPr>
              <w:t>.</w:t>
            </w:r>
            <w:r w:rsidRPr="00C555B4">
              <w:rPr>
                <w:rFonts w:ascii="Times New Roman" w:hAnsi="Times New Roman" w:cs="Times New Roman"/>
                <w:sz w:val="20"/>
              </w:rPr>
              <w:t>/</w:t>
            </w:r>
            <w:proofErr w:type="gramEnd"/>
          </w:p>
          <w:p w:rsidR="00171C59" w:rsidRPr="00AF5C1A" w:rsidRDefault="00171C59" w:rsidP="00BA0670">
            <w:pPr>
              <w:tabs>
                <w:tab w:val="left" w:pos="526"/>
              </w:tabs>
              <w:spacing w:after="60" w:line="240" w:lineRule="auto"/>
              <w:jc w:val="both"/>
              <w:rPr>
                <w:rFonts w:ascii="Times New Roman" w:hAnsi="Times New Roman" w:cs="Times New Roman"/>
                <w:sz w:val="20"/>
                <w:lang w:val="uz-Cyrl-UZ"/>
              </w:rPr>
            </w:pPr>
            <w:r w:rsidRPr="00C555B4">
              <w:rPr>
                <w:rFonts w:ascii="Times New Roman" w:hAnsi="Times New Roman" w:cs="Times New Roman"/>
                <w:sz w:val="20"/>
              </w:rPr>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r w:rsidRPr="00AF5C1A">
              <w:rPr>
                <w:rFonts w:ascii="Times New Roman" w:hAnsi="Times New Roman" w:cs="Times New Roman"/>
                <w:sz w:val="20"/>
                <w:vertAlign w:val="superscript"/>
                <w:lang w:val="uz-Cyrl-UZ"/>
              </w:rPr>
              <w:t>**</w:t>
            </w:r>
            <w:r>
              <w:rPr>
                <w:rFonts w:ascii="Times New Roman" w:hAnsi="Times New Roman" w:cs="Times New Roman"/>
                <w:sz w:val="20"/>
                <w:lang w:val="uz-Cyrl-UZ"/>
              </w:rPr>
              <w:t>.</w:t>
            </w:r>
          </w:p>
        </w:tc>
        <w:tc>
          <w:tcPr>
            <w:tcW w:w="1124" w:type="pct"/>
            <w:tcMar>
              <w:top w:w="0" w:type="dxa"/>
              <w:left w:w="108" w:type="dxa"/>
              <w:bottom w:w="0" w:type="dxa"/>
              <w:right w:w="108" w:type="dxa"/>
            </w:tcMar>
            <w:vAlign w:val="center"/>
          </w:tcPr>
          <w:p w:rsidR="00171C59" w:rsidRDefault="00171C59" w:rsidP="00BA0670">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lastRenderedPageBreak/>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ответствует</w:t>
            </w:r>
          </w:p>
          <w:p w:rsidR="00171C59" w:rsidRPr="00C555B4" w:rsidRDefault="00171C59" w:rsidP="00BA0670">
            <w:pPr>
              <w:spacing w:before="120" w:line="240" w:lineRule="auto"/>
              <w:jc w:val="center"/>
              <w:rPr>
                <w:rFonts w:ascii="Times New Roman" w:hAnsi="Times New Roman" w:cs="Times New Roman"/>
                <w:sz w:val="20"/>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6" w:type="pct"/>
            <w:vAlign w:val="center"/>
          </w:tcPr>
          <w:p w:rsidR="00171C59" w:rsidRDefault="00171C59" w:rsidP="00BA0670">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rPr>
              <w:t>Baholash O‘zbekiston Respublikasi Bosh prokuraturasi huzuridagi Majburiy ijro byurosi (MIB) rasmiy saytidan olingan skrinshot (ekran tasviri) asosida amalga oshiriladi. Skrinshot taqdim etilmagan taqdirda, baholash MIB rasmiy saytidagi ma’lumotlarga muvofiq amalga oshiriladi.</w:t>
            </w:r>
          </w:p>
          <w:p w:rsidR="00171C59" w:rsidRPr="00C555B4" w:rsidRDefault="00171C59" w:rsidP="00BA0670">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sz w:val="20"/>
              </w:rPr>
              <w:lastRenderedPageBreak/>
              <w:t xml:space="preserve">Agar </w:t>
            </w:r>
            <w:r w:rsidRPr="00C555B4">
              <w:rPr>
                <w:rFonts w:ascii="Times New Roman" w:hAnsi="Times New Roman" w:cs="Times New Roman"/>
                <w:b/>
                <w:sz w:val="20"/>
              </w:rPr>
              <w:t>talab bajarilmasa</w:t>
            </w:r>
            <w:r w:rsidRPr="00C555B4">
              <w:rPr>
                <w:rFonts w:ascii="Times New Roman" w:hAnsi="Times New Roman" w:cs="Times New Roman"/>
                <w:sz w:val="20"/>
              </w:rPr>
              <w:t xml:space="preserve"> (ishtirokchi O‘zbekiston Respublikasi Bosh prokuraturasi huzuridagi Majburiy ijro byurosi ma’lumotlar bazasida sud qarori bo‘yicha bajarilmagan majburiyatga ega bo‘lsa), bunday ishtirokchi malakaviy baholash bosqichida chetlashtiriladi (mazkur lot bo‘yicha keyingi ishtirok etishga yo‘l qo‘yilmaydi).</w:t>
            </w:r>
          </w:p>
          <w:p w:rsidR="00171C59" w:rsidRDefault="00171C59" w:rsidP="00BA0670">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lang w:val="uz-Cyrl-UZ"/>
              </w:rPr>
              <w:t xml:space="preserve">Оценка </w:t>
            </w:r>
            <w:r w:rsidRPr="00C555B4">
              <w:rPr>
                <w:rFonts w:ascii="Times New Roman" w:hAnsi="Times New Roman" w:cs="Times New Roman"/>
                <w:i/>
                <w:iCs/>
                <w:sz w:val="20"/>
              </w:rPr>
              <w:t>будет осуществляться согласно снимку экрана с сайта Бюро принудительного исполнения при Генеральной прокуратуре Республики Узбекистан (БПИ).</w:t>
            </w:r>
            <w:r w:rsidRPr="00C555B4">
              <w:rPr>
                <w:rFonts w:ascii="Times New Roman" w:hAnsi="Times New Roman" w:cs="Times New Roman"/>
                <w:i/>
                <w:iCs/>
                <w:sz w:val="20"/>
                <w:lang w:val="uz-Cyrl-UZ"/>
              </w:rPr>
              <w:t xml:space="preserve"> </w:t>
            </w:r>
            <w:r w:rsidRPr="00C555B4">
              <w:rPr>
                <w:rFonts w:ascii="Times New Roman" w:hAnsi="Times New Roman" w:cs="Times New Roman"/>
                <w:i/>
                <w:iCs/>
                <w:sz w:val="20"/>
              </w:rPr>
              <w:t>В случае отсутствия снимка экрана, оценка производится в соответствии с данными на сайте БПИ.</w:t>
            </w:r>
          </w:p>
          <w:p w:rsidR="00171C59" w:rsidRPr="00C555B4" w:rsidRDefault="00171C59" w:rsidP="00BA0670">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lang w:val="uz-Cyrl-UZ"/>
              </w:rPr>
              <w:t xml:space="preserve">Если </w:t>
            </w:r>
            <w:r w:rsidRPr="00C555B4">
              <w:rPr>
                <w:rFonts w:ascii="Times New Roman" w:hAnsi="Times New Roman" w:cs="Times New Roman"/>
                <w:b/>
                <w:bCs/>
                <w:sz w:val="20"/>
                <w:lang w:val="uz-Cyrl-UZ"/>
              </w:rPr>
              <w:t xml:space="preserve">не </w:t>
            </w:r>
            <w:r w:rsidRPr="00C555B4">
              <w:rPr>
                <w:rFonts w:ascii="Times New Roman" w:hAnsi="Times New Roman" w:cs="Times New Roman"/>
                <w:b/>
                <w:bCs/>
                <w:sz w:val="20"/>
              </w:rPr>
              <w:t xml:space="preserve">соответствует </w:t>
            </w:r>
            <w:r w:rsidRPr="00C555B4">
              <w:rPr>
                <w:rFonts w:ascii="Times New Roman" w:hAnsi="Times New Roman" w:cs="Times New Roman"/>
                <w:sz w:val="20"/>
              </w:rPr>
              <w:t>(участник имеет неисполненное обязательство по решению суда в базе данных</w:t>
            </w:r>
            <w:r w:rsidRPr="00C555B4">
              <w:rPr>
                <w:rFonts w:ascii="Times New Roman" w:hAnsi="Times New Roman" w:cs="Times New Roman"/>
                <w:b/>
                <w:bCs/>
                <w:sz w:val="20"/>
              </w:rPr>
              <w:t xml:space="preserve"> </w:t>
            </w:r>
            <w:r w:rsidRPr="00C555B4">
              <w:rPr>
                <w:rFonts w:ascii="Times New Roman" w:hAnsi="Times New Roman" w:cs="Times New Roman"/>
                <w:sz w:val="20"/>
              </w:rPr>
              <w:t>Бюро принудительного исполнения при Генеральной прокуратуре Республики Узбекистан), то такой участник отстраняется (дисквалифицируется) на этапе квалификационной оценки (не допускается к дал</w:t>
            </w:r>
            <w:r>
              <w:rPr>
                <w:rFonts w:ascii="Times New Roman" w:hAnsi="Times New Roman" w:cs="Times New Roman"/>
                <w:sz w:val="20"/>
              </w:rPr>
              <w:t>ьнейшему участию в данном лоте).</w:t>
            </w:r>
          </w:p>
        </w:tc>
      </w:tr>
      <w:tr w:rsidR="00171C59" w:rsidRPr="00C555B4" w:rsidTr="00BA0670">
        <w:tc>
          <w:tcPr>
            <w:tcW w:w="240" w:type="pct"/>
            <w:tcMar>
              <w:top w:w="0" w:type="dxa"/>
              <w:left w:w="108" w:type="dxa"/>
              <w:bottom w:w="0" w:type="dxa"/>
              <w:right w:w="108" w:type="dxa"/>
            </w:tcMar>
            <w:vAlign w:val="center"/>
            <w:hideMark/>
          </w:tcPr>
          <w:p w:rsidR="00171C59" w:rsidRPr="00C555B4" w:rsidRDefault="00171C59" w:rsidP="00BA0670">
            <w:pPr>
              <w:ind w:left="-530" w:firstLine="567"/>
              <w:jc w:val="center"/>
              <w:rPr>
                <w:rFonts w:ascii="Times New Roman" w:hAnsi="Times New Roman" w:cs="Times New Roman"/>
                <w:sz w:val="20"/>
              </w:rPr>
            </w:pPr>
            <w:r w:rsidRPr="00C555B4">
              <w:rPr>
                <w:rFonts w:ascii="Times New Roman" w:hAnsi="Times New Roman" w:cs="Times New Roman"/>
                <w:sz w:val="20"/>
              </w:rPr>
              <w:lastRenderedPageBreak/>
              <w:t>7</w:t>
            </w:r>
          </w:p>
        </w:tc>
        <w:tc>
          <w:tcPr>
            <w:tcW w:w="1490" w:type="pct"/>
            <w:tcMar>
              <w:top w:w="0" w:type="dxa"/>
              <w:left w:w="108" w:type="dxa"/>
              <w:bottom w:w="0" w:type="dxa"/>
              <w:right w:w="108" w:type="dxa"/>
            </w:tcMar>
            <w:vAlign w:val="center"/>
            <w:hideMark/>
          </w:tcPr>
          <w:p w:rsidR="00171C59" w:rsidRPr="00C555B4" w:rsidRDefault="00171C59" w:rsidP="00BA0670">
            <w:pPr>
              <w:tabs>
                <w:tab w:val="left" w:pos="526"/>
              </w:tabs>
              <w:spacing w:after="60" w:line="240" w:lineRule="auto"/>
              <w:jc w:val="both"/>
              <w:rPr>
                <w:rFonts w:ascii="Times New Roman" w:hAnsi="Times New Roman" w:cs="Times New Roman"/>
                <w:sz w:val="20"/>
                <w:lang w:val="en-US"/>
              </w:rPr>
            </w:pPr>
            <w:r w:rsidRPr="00C555B4">
              <w:rPr>
                <w:rFonts w:ascii="Times New Roman" w:hAnsi="Times New Roman" w:cs="Times New Roman"/>
                <w:sz w:val="20"/>
                <w:lang w:val="en-US"/>
              </w:rPr>
              <w:t xml:space="preserve">Korrupsiyaga </w:t>
            </w:r>
            <w:proofErr w:type="gramStart"/>
            <w:r w:rsidRPr="00C555B4">
              <w:rPr>
                <w:rFonts w:ascii="Times New Roman" w:hAnsi="Times New Roman" w:cs="Times New Roman"/>
                <w:sz w:val="20"/>
                <w:lang w:val="en-US"/>
              </w:rPr>
              <w:t>yo‘</w:t>
            </w:r>
            <w:proofErr w:type="gramEnd"/>
            <w:r w:rsidRPr="00C555B4">
              <w:rPr>
                <w:rFonts w:ascii="Times New Roman" w:hAnsi="Times New Roman" w:cs="Times New Roman"/>
                <w:sz w:val="20"/>
                <w:lang w:val="en-US"/>
              </w:rPr>
              <w:t>l qo‘ymaslik bo‘yicha ariza/</w:t>
            </w:r>
          </w:p>
          <w:p w:rsidR="00171C59" w:rsidRPr="00C555B4" w:rsidRDefault="00171C59" w:rsidP="00BA0670">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Заявление для предотвращения появления коррупции.</w:t>
            </w:r>
          </w:p>
        </w:tc>
        <w:tc>
          <w:tcPr>
            <w:tcW w:w="1124" w:type="pct"/>
            <w:tcMar>
              <w:top w:w="0" w:type="dxa"/>
              <w:left w:w="108" w:type="dxa"/>
              <w:bottom w:w="0" w:type="dxa"/>
              <w:right w:w="108" w:type="dxa"/>
            </w:tcMar>
            <w:vAlign w:val="center"/>
          </w:tcPr>
          <w:p w:rsidR="00171C59" w:rsidRDefault="00171C59" w:rsidP="00BA0670">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ответствует</w:t>
            </w:r>
          </w:p>
          <w:p w:rsidR="00171C59" w:rsidRPr="00C555B4" w:rsidRDefault="00171C59" w:rsidP="00BA0670">
            <w:pPr>
              <w:spacing w:line="240" w:lineRule="auto"/>
              <w:jc w:val="center"/>
              <w:rPr>
                <w:rFonts w:ascii="Times New Roman" w:hAnsi="Times New Roman" w:cs="Times New Roman"/>
                <w:sz w:val="20"/>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6" w:type="pct"/>
            <w:vAlign w:val="center"/>
          </w:tcPr>
          <w:p w:rsidR="00171C59" w:rsidRPr="00C555B4" w:rsidRDefault="00171C59" w:rsidP="00BA0670">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rPr>
              <w:t>Baholash 3-ilova shakliga muvofiq korrupsiyaviy holatlarga yo‘l qo‘ymaslik to‘g‘risidagi ariza asosida amalga oshiriladi.</w:t>
            </w:r>
          </w:p>
          <w:p w:rsidR="00171C59" w:rsidRPr="00C555B4" w:rsidRDefault="00171C59" w:rsidP="00BA0670">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Agar </w:t>
            </w:r>
            <w:r w:rsidRPr="00C555B4">
              <w:rPr>
                <w:rFonts w:ascii="Times New Roman" w:hAnsi="Times New Roman" w:cs="Times New Roman"/>
                <w:b/>
                <w:sz w:val="20"/>
              </w:rPr>
              <w:t>talab bajarilmasa</w:t>
            </w:r>
            <w:r w:rsidRPr="00C555B4">
              <w:rPr>
                <w:rFonts w:ascii="Times New Roman" w:hAnsi="Times New Roman" w:cs="Times New Roman"/>
                <w:sz w:val="20"/>
              </w:rPr>
              <w:t xml:space="preserve"> (hujjat taqdim etilmagan bo‘lsa), bunday ishtirokchi malakaviy baholash bosqichida chetlashtiriladi (mazkur lot bo‘yicha keyingi ishtirok etishga yo‘l qo‘yilmaydi).</w:t>
            </w:r>
          </w:p>
          <w:p w:rsidR="00171C59" w:rsidRPr="00C555B4" w:rsidRDefault="00171C59" w:rsidP="00BA0670">
            <w:pPr>
              <w:spacing w:after="120" w:line="240" w:lineRule="auto"/>
              <w:ind w:left="142" w:right="142"/>
              <w:jc w:val="both"/>
              <w:rPr>
                <w:rFonts w:ascii="Times New Roman" w:hAnsi="Times New Roman" w:cs="Times New Roman"/>
                <w:sz w:val="20"/>
              </w:rPr>
            </w:pPr>
            <w:r w:rsidRPr="00C555B4">
              <w:rPr>
                <w:rFonts w:ascii="Times New Roman" w:hAnsi="Times New Roman" w:cs="Times New Roman"/>
                <w:i/>
                <w:iCs/>
                <w:sz w:val="20"/>
              </w:rPr>
              <w:t>Оценка будет осуществляться согласно заявлению по недопущению коррупционных проявлений по форме Приложения №3.</w:t>
            </w:r>
          </w:p>
          <w:p w:rsidR="00171C59" w:rsidRPr="00C555B4" w:rsidRDefault="00171C59" w:rsidP="00BA0670">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 xml:space="preserve">не соответсвует </w:t>
            </w:r>
            <w:r w:rsidRPr="00C555B4">
              <w:rPr>
                <w:rFonts w:ascii="Times New Roman" w:hAnsi="Times New Roman" w:cs="Times New Roman"/>
                <w:sz w:val="20"/>
                <w:lang w:val="uz-Cyrl-UZ"/>
              </w:rPr>
              <w:t>(</w:t>
            </w:r>
            <w:r w:rsidRPr="00C555B4">
              <w:rPr>
                <w:rFonts w:ascii="Times New Roman" w:hAnsi="Times New Roman" w:cs="Times New Roman"/>
                <w:sz w:val="20"/>
              </w:rPr>
              <w:t>не предоставлен документ), то такой участник отстраняется (дисквалифицируется) на этапе квалификационной оценки (не допускается к дальнейшему участию в данном лоте).</w:t>
            </w:r>
          </w:p>
        </w:tc>
      </w:tr>
      <w:tr w:rsidR="00171C59" w:rsidRPr="00C555B4" w:rsidTr="00BA0670">
        <w:tc>
          <w:tcPr>
            <w:tcW w:w="240" w:type="pct"/>
            <w:tcMar>
              <w:top w:w="0" w:type="dxa"/>
              <w:left w:w="108" w:type="dxa"/>
              <w:bottom w:w="0" w:type="dxa"/>
              <w:right w:w="108" w:type="dxa"/>
            </w:tcMar>
            <w:vAlign w:val="center"/>
            <w:hideMark/>
          </w:tcPr>
          <w:p w:rsidR="00171C59" w:rsidRPr="00C555B4" w:rsidRDefault="00171C59" w:rsidP="00BA0670">
            <w:pPr>
              <w:ind w:left="-530" w:firstLine="567"/>
              <w:jc w:val="center"/>
              <w:rPr>
                <w:rFonts w:ascii="Times New Roman" w:hAnsi="Times New Roman" w:cs="Times New Roman"/>
                <w:sz w:val="20"/>
              </w:rPr>
            </w:pPr>
            <w:r w:rsidRPr="00C555B4">
              <w:rPr>
                <w:rFonts w:ascii="Times New Roman" w:hAnsi="Times New Roman" w:cs="Times New Roman"/>
                <w:sz w:val="20"/>
              </w:rPr>
              <w:t>8</w:t>
            </w:r>
          </w:p>
        </w:tc>
        <w:tc>
          <w:tcPr>
            <w:tcW w:w="1490" w:type="pct"/>
            <w:tcMar>
              <w:top w:w="0" w:type="dxa"/>
              <w:left w:w="108" w:type="dxa"/>
              <w:bottom w:w="0" w:type="dxa"/>
              <w:right w:w="108" w:type="dxa"/>
            </w:tcMar>
            <w:vAlign w:val="center"/>
            <w:hideMark/>
          </w:tcPr>
          <w:p w:rsidR="00171C59" w:rsidRPr="00C555B4" w:rsidRDefault="00171C59" w:rsidP="00BA0670">
            <w:pPr>
              <w:tabs>
                <w:tab w:val="left" w:pos="526"/>
              </w:tabs>
              <w:spacing w:after="60" w:line="240" w:lineRule="auto"/>
              <w:jc w:val="both"/>
              <w:rPr>
                <w:rFonts w:ascii="Times New Roman" w:hAnsi="Times New Roman" w:cs="Times New Roman"/>
                <w:sz w:val="20"/>
                <w:lang w:val="en-US"/>
              </w:rPr>
            </w:pPr>
            <w:r w:rsidRPr="00C555B4">
              <w:rPr>
                <w:rFonts w:ascii="Times New Roman" w:hAnsi="Times New Roman" w:cs="Times New Roman"/>
                <w:sz w:val="20"/>
                <w:lang w:val="en-US"/>
              </w:rPr>
              <w:t xml:space="preserve">Manfaatlar </w:t>
            </w:r>
            <w:proofErr w:type="gramStart"/>
            <w:r w:rsidRPr="00C555B4">
              <w:rPr>
                <w:rFonts w:ascii="Times New Roman" w:hAnsi="Times New Roman" w:cs="Times New Roman"/>
                <w:sz w:val="20"/>
                <w:lang w:val="en-US"/>
              </w:rPr>
              <w:t>to‘</w:t>
            </w:r>
            <w:proofErr w:type="gramEnd"/>
            <w:r w:rsidRPr="00C555B4">
              <w:rPr>
                <w:rFonts w:ascii="Times New Roman" w:hAnsi="Times New Roman" w:cs="Times New Roman"/>
                <w:sz w:val="20"/>
                <w:lang w:val="en-US"/>
              </w:rPr>
              <w:t>qnashuvi yoki affillanganlikning mavjud emasligi/</w:t>
            </w:r>
          </w:p>
          <w:p w:rsidR="00171C59" w:rsidRPr="00C555B4" w:rsidRDefault="00171C59" w:rsidP="00BA0670">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Отсутствие конфликта интересов, или аффилированности.</w:t>
            </w:r>
          </w:p>
        </w:tc>
        <w:tc>
          <w:tcPr>
            <w:tcW w:w="1124" w:type="pct"/>
            <w:tcMar>
              <w:top w:w="0" w:type="dxa"/>
              <w:left w:w="108" w:type="dxa"/>
              <w:bottom w:w="0" w:type="dxa"/>
              <w:right w:w="108" w:type="dxa"/>
            </w:tcMar>
            <w:vAlign w:val="center"/>
          </w:tcPr>
          <w:p w:rsidR="00171C59" w:rsidRDefault="00171C59" w:rsidP="00BA0670">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ответствует</w:t>
            </w:r>
          </w:p>
          <w:p w:rsidR="00171C59" w:rsidRPr="00C555B4" w:rsidRDefault="00171C59" w:rsidP="00BA0670">
            <w:pPr>
              <w:spacing w:after="120" w:line="240" w:lineRule="auto"/>
              <w:jc w:val="center"/>
              <w:rPr>
                <w:rFonts w:ascii="Times New Roman" w:hAnsi="Times New Roman" w:cs="Times New Roman"/>
                <w:sz w:val="20"/>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6" w:type="pct"/>
            <w:vAlign w:val="center"/>
          </w:tcPr>
          <w:p w:rsidR="00171C59" w:rsidRPr="00C555B4" w:rsidRDefault="00171C59" w:rsidP="00BA0670">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rPr>
              <w:t>Baholash 2-ilova shaklidagi kafolat xatiga va ochiq manbalardan olingan ma’lumotlarga muvofiq amalga oshiriladi.</w:t>
            </w:r>
          </w:p>
          <w:p w:rsidR="00171C59" w:rsidRPr="00C555B4" w:rsidRDefault="00171C59" w:rsidP="00BA0670">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Agar </w:t>
            </w:r>
            <w:r w:rsidRPr="00C555B4">
              <w:rPr>
                <w:rFonts w:ascii="Times New Roman" w:hAnsi="Times New Roman" w:cs="Times New Roman"/>
                <w:b/>
                <w:bCs/>
                <w:sz w:val="20"/>
                <w:lang w:val="uz-Cyrl-UZ"/>
              </w:rPr>
              <w:t xml:space="preserve">talab bajarilmasa </w:t>
            </w:r>
            <w:r w:rsidRPr="00C555B4">
              <w:rPr>
                <w:rFonts w:ascii="Times New Roman" w:hAnsi="Times New Roman" w:cs="Times New Roman"/>
                <w:sz w:val="20"/>
              </w:rPr>
              <w:t>(hujjat taqdim etilmagan bo‘lsa), shuningdek ishtirokchilar o‘rtasida o‘zaro manfaatdorlik aniqlansa, jumladan ishtirokchilar orasida IP-manzillarning mos kelishi holatlari aniqlangan taqdirda, bunday ishtirokchi malakaviy baholash bosqichida chetlashtiriladi (mazkur lot bo‘yicha keyingi ishtirok etishga yo‘l qo‘yilmaydi).</w:t>
            </w:r>
          </w:p>
          <w:p w:rsidR="00171C59" w:rsidRPr="00C555B4" w:rsidRDefault="00171C59" w:rsidP="00BA0670">
            <w:pPr>
              <w:spacing w:after="120" w:line="240" w:lineRule="auto"/>
              <w:ind w:left="142" w:right="142"/>
              <w:jc w:val="both"/>
              <w:rPr>
                <w:rFonts w:ascii="Times New Roman" w:hAnsi="Times New Roman" w:cs="Times New Roman"/>
                <w:sz w:val="20"/>
                <w:lang w:val="uz-Cyrl-UZ"/>
              </w:rPr>
            </w:pPr>
            <w:r w:rsidRPr="00C555B4">
              <w:rPr>
                <w:rFonts w:ascii="Times New Roman" w:hAnsi="Times New Roman" w:cs="Times New Roman"/>
                <w:i/>
                <w:iCs/>
                <w:sz w:val="20"/>
              </w:rPr>
              <w:t>Оценка будет осуществляться согласно гарантийному письму по форме Приложения №2</w:t>
            </w:r>
            <w:r w:rsidRPr="00C555B4">
              <w:rPr>
                <w:rFonts w:ascii="Times New Roman" w:hAnsi="Times New Roman" w:cs="Times New Roman"/>
                <w:sz w:val="20"/>
              </w:rPr>
              <w:t>,</w:t>
            </w:r>
            <w:r w:rsidRPr="00C555B4">
              <w:rPr>
                <w:rFonts w:ascii="Times New Roman" w:hAnsi="Times New Roman" w:cs="Times New Roman"/>
                <w:sz w:val="20"/>
                <w:lang w:val="uz-Cyrl-UZ"/>
              </w:rPr>
              <w:t xml:space="preserve"> а</w:t>
            </w:r>
            <w:r w:rsidRPr="00C555B4">
              <w:rPr>
                <w:rFonts w:ascii="Times New Roman" w:hAnsi="Times New Roman" w:cs="Times New Roman"/>
                <w:sz w:val="20"/>
              </w:rPr>
              <w:t xml:space="preserve"> также данных из открытых источников.</w:t>
            </w:r>
          </w:p>
          <w:p w:rsidR="00171C59" w:rsidRPr="00C555B4" w:rsidRDefault="00171C59" w:rsidP="00BA0670">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 xml:space="preserve">не соответсвует </w:t>
            </w:r>
            <w:r w:rsidRPr="00C555B4">
              <w:rPr>
                <w:rFonts w:ascii="Times New Roman" w:hAnsi="Times New Roman" w:cs="Times New Roman"/>
                <w:sz w:val="20"/>
                <w:lang w:val="uz-Cyrl-UZ"/>
              </w:rPr>
              <w:t>(</w:t>
            </w:r>
            <w:r w:rsidRPr="00C555B4">
              <w:rPr>
                <w:rFonts w:ascii="Times New Roman" w:hAnsi="Times New Roman" w:cs="Times New Roman"/>
                <w:sz w:val="20"/>
              </w:rPr>
              <w:t>не предоставлен документ), а также в случае выявления взаимной заинтересованности между участниками, в т.ч. совпадение IP</w:t>
            </w:r>
            <w:r w:rsidRPr="00C555B4">
              <w:rPr>
                <w:rFonts w:ascii="Times New Roman" w:hAnsi="Times New Roman" w:cs="Times New Roman"/>
                <w:sz w:val="20"/>
                <w:lang w:val="uz-Cyrl-UZ"/>
              </w:rPr>
              <w:t>-</w:t>
            </w:r>
            <w:r w:rsidRPr="00C555B4">
              <w:rPr>
                <w:rFonts w:ascii="Times New Roman" w:hAnsi="Times New Roman" w:cs="Times New Roman"/>
                <w:sz w:val="20"/>
              </w:rPr>
              <w:t>адресов среди участников</w:t>
            </w:r>
            <w:r w:rsidRPr="00C555B4">
              <w:rPr>
                <w:rFonts w:ascii="Times New Roman" w:hAnsi="Times New Roman" w:cs="Times New Roman"/>
                <w:sz w:val="20"/>
                <w:lang w:val="uz-Cyrl-UZ"/>
              </w:rPr>
              <w:t>,</w:t>
            </w:r>
            <w:r w:rsidRPr="00C555B4">
              <w:rPr>
                <w:rFonts w:ascii="Times New Roman" w:hAnsi="Times New Roman" w:cs="Times New Roman"/>
                <w:sz w:val="20"/>
              </w:rPr>
              <w:t xml:space="preserve"> то такой участник отстраняется (дисквалифицируется) на этапе </w:t>
            </w:r>
            <w:r w:rsidRPr="00C555B4">
              <w:rPr>
                <w:rFonts w:ascii="Times New Roman" w:hAnsi="Times New Roman" w:cs="Times New Roman"/>
                <w:sz w:val="20"/>
              </w:rPr>
              <w:lastRenderedPageBreak/>
              <w:t>квалификационной оценки (не допускается к дальнейшему участию в данном лоте).</w:t>
            </w:r>
          </w:p>
        </w:tc>
      </w:tr>
      <w:tr w:rsidR="00171C59" w:rsidRPr="00C555B4" w:rsidTr="00BA0670">
        <w:tc>
          <w:tcPr>
            <w:tcW w:w="240" w:type="pct"/>
            <w:tcMar>
              <w:top w:w="0" w:type="dxa"/>
              <w:left w:w="108" w:type="dxa"/>
              <w:bottom w:w="0" w:type="dxa"/>
              <w:right w:w="108" w:type="dxa"/>
            </w:tcMar>
            <w:vAlign w:val="center"/>
            <w:hideMark/>
          </w:tcPr>
          <w:p w:rsidR="00171C59" w:rsidRPr="00C555B4" w:rsidRDefault="00171C59" w:rsidP="00BA0670">
            <w:pPr>
              <w:ind w:left="-530" w:firstLine="567"/>
              <w:jc w:val="center"/>
              <w:rPr>
                <w:rFonts w:ascii="Times New Roman" w:hAnsi="Times New Roman" w:cs="Times New Roman"/>
                <w:sz w:val="20"/>
              </w:rPr>
            </w:pPr>
            <w:r w:rsidRPr="00C555B4">
              <w:rPr>
                <w:rFonts w:ascii="Times New Roman" w:hAnsi="Times New Roman" w:cs="Times New Roman"/>
                <w:sz w:val="20"/>
              </w:rPr>
              <w:lastRenderedPageBreak/>
              <w:t>9</w:t>
            </w:r>
          </w:p>
        </w:tc>
        <w:tc>
          <w:tcPr>
            <w:tcW w:w="1490" w:type="pct"/>
            <w:tcMar>
              <w:top w:w="0" w:type="dxa"/>
              <w:left w:w="108" w:type="dxa"/>
              <w:bottom w:w="0" w:type="dxa"/>
              <w:right w:w="108" w:type="dxa"/>
            </w:tcMar>
            <w:vAlign w:val="center"/>
            <w:hideMark/>
          </w:tcPr>
          <w:p w:rsidR="00171C59" w:rsidRPr="00C555B4" w:rsidRDefault="00171C59" w:rsidP="00BA0670">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Buyurtmachi bilan ilgari tuzilgan shartnomalar bo‘yicha o‘z majburiyatlarini bajarmagan yoki lozim darajada bajarmagan ishtirokchilar (shu jumladan arbitraj munosabatlariga ega bo‘lgan ishtirokchilar) ishi sudda ko‘rib chiqilgan</w:t>
            </w:r>
            <w:r w:rsidRPr="00C555B4">
              <w:rPr>
                <w:rFonts w:ascii="Times New Roman" w:hAnsi="Times New Roman" w:cs="Times New Roman"/>
                <w:sz w:val="20"/>
                <w:lang w:val="en-US"/>
              </w:rPr>
              <w:t>ligi</w:t>
            </w:r>
            <w:r w:rsidRPr="00C555B4">
              <w:rPr>
                <w:rFonts w:ascii="Times New Roman" w:hAnsi="Times New Roman" w:cs="Times New Roman"/>
                <w:sz w:val="20"/>
              </w:rPr>
              <w:t>/</w:t>
            </w:r>
          </w:p>
          <w:p w:rsidR="00171C59" w:rsidRPr="00C555B4" w:rsidRDefault="00171C59" w:rsidP="00BA0670">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Дело участников (в том числе участников, имеющих арбитражные отношения) о неисполнении или ненадлежащем исполнении своих обязательств по ранее заключенным договорам с нынешним заказчиком рассмотрено в суде.</w:t>
            </w:r>
          </w:p>
        </w:tc>
        <w:tc>
          <w:tcPr>
            <w:tcW w:w="1124" w:type="pct"/>
            <w:tcMar>
              <w:top w:w="0" w:type="dxa"/>
              <w:left w:w="108" w:type="dxa"/>
              <w:bottom w:w="0" w:type="dxa"/>
              <w:right w:w="108" w:type="dxa"/>
            </w:tcMar>
            <w:vAlign w:val="center"/>
          </w:tcPr>
          <w:p w:rsidR="00171C59" w:rsidRDefault="00171C59" w:rsidP="00BA0670">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ответствует</w:t>
            </w:r>
          </w:p>
          <w:p w:rsidR="00171C59" w:rsidRPr="00C555B4" w:rsidRDefault="00171C59" w:rsidP="00BA0670">
            <w:pPr>
              <w:spacing w:after="0" w:line="240" w:lineRule="auto"/>
              <w:jc w:val="center"/>
              <w:rPr>
                <w:rFonts w:ascii="Times New Roman" w:hAnsi="Times New Roman" w:cs="Times New Roman"/>
                <w:sz w:val="20"/>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6" w:type="pct"/>
            <w:vAlign w:val="center"/>
          </w:tcPr>
          <w:p w:rsidR="00171C59" w:rsidRPr="00C555B4" w:rsidRDefault="00171C59" w:rsidP="00BA0670">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rPr>
              <w:t>Baholash 2-ilova shakliga muvofiq taqdim etilgan kafolat xati va/yoki Buyurtmachining vakolatli bo‘linmasi hisoboti asosida amalga oshiriladi.</w:t>
            </w:r>
          </w:p>
          <w:p w:rsidR="00171C59" w:rsidRPr="00C555B4" w:rsidRDefault="00171C59" w:rsidP="00BA0670">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Agar </w:t>
            </w:r>
            <w:r w:rsidRPr="00C555B4">
              <w:rPr>
                <w:rFonts w:ascii="Times New Roman" w:hAnsi="Times New Roman" w:cs="Times New Roman"/>
                <w:b/>
                <w:sz w:val="20"/>
              </w:rPr>
              <w:t>talab bajarilmasa</w:t>
            </w:r>
            <w:r w:rsidRPr="00C555B4">
              <w:rPr>
                <w:rFonts w:ascii="Times New Roman" w:hAnsi="Times New Roman" w:cs="Times New Roman"/>
                <w:sz w:val="20"/>
              </w:rPr>
              <w:t xml:space="preserve"> (hujjat taqdim etilmagan bo‘lsa yoki ilgari Buyurtmachi bilan tuzilgan shartnomalar bo‘yicha o‘z majburiyatlarini bajarmagan yoki lozim darajada bajarmaganligi yuzasidan sudda ko‘rib chiqilgan ish mavjud bo‘lsa), bunday ishtirokchi malakaviy baholash bosqichida chetlashtiriladi (mazkur lot bo‘yicha keyingi ishtirok etishga yo‘l qo‘yilmaydi).</w:t>
            </w:r>
          </w:p>
          <w:p w:rsidR="00171C59" w:rsidRPr="00C555B4" w:rsidRDefault="00171C59" w:rsidP="00BA0670">
            <w:pPr>
              <w:spacing w:after="120" w:line="240" w:lineRule="auto"/>
              <w:ind w:left="142" w:right="142"/>
              <w:jc w:val="both"/>
              <w:rPr>
                <w:rFonts w:ascii="Times New Roman" w:hAnsi="Times New Roman" w:cs="Times New Roman"/>
                <w:sz w:val="20"/>
              </w:rPr>
            </w:pPr>
            <w:r w:rsidRPr="00C555B4">
              <w:rPr>
                <w:rFonts w:ascii="Times New Roman" w:hAnsi="Times New Roman" w:cs="Times New Roman"/>
                <w:i/>
                <w:iCs/>
                <w:sz w:val="20"/>
              </w:rPr>
              <w:t>Оценка будет осуществляться согласно гарантийному письму по форме Приложения №2 и/или отчёта уполномоченного подразделения Заказчика.</w:t>
            </w:r>
          </w:p>
          <w:p w:rsidR="00171C59" w:rsidRPr="00C555B4" w:rsidRDefault="00171C59" w:rsidP="00BA0670">
            <w:pPr>
              <w:spacing w:after="12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 xml:space="preserve">не соответсвует </w:t>
            </w:r>
            <w:r w:rsidRPr="00C555B4">
              <w:rPr>
                <w:rFonts w:ascii="Times New Roman" w:hAnsi="Times New Roman" w:cs="Times New Roman"/>
                <w:sz w:val="20"/>
                <w:lang w:val="uz-Cyrl-UZ"/>
              </w:rPr>
              <w:t>(</w:t>
            </w:r>
            <w:r w:rsidRPr="00C555B4">
              <w:rPr>
                <w:rFonts w:ascii="Times New Roman" w:hAnsi="Times New Roman" w:cs="Times New Roman"/>
                <w:sz w:val="20"/>
              </w:rPr>
              <w:t>не предоставлен документ или имеется рассмотренное в суде дело о неисполнении или ненадлежащем исполнении своих обязательств по ранее заключенным договорам заказчиком), то такой участник отстраняется (дисквалифицируется) на этапе квалификационной оценки (не допускается к дальнейшему участию в данном лоте).</w:t>
            </w:r>
          </w:p>
        </w:tc>
      </w:tr>
      <w:tr w:rsidR="00171C59" w:rsidRPr="00C555B4" w:rsidTr="00BA0670">
        <w:trPr>
          <w:trHeight w:val="841"/>
        </w:trPr>
        <w:tc>
          <w:tcPr>
            <w:tcW w:w="240" w:type="pct"/>
            <w:tcMar>
              <w:top w:w="0" w:type="dxa"/>
              <w:left w:w="108" w:type="dxa"/>
              <w:bottom w:w="0" w:type="dxa"/>
              <w:right w:w="108" w:type="dxa"/>
            </w:tcMar>
            <w:vAlign w:val="center"/>
            <w:hideMark/>
          </w:tcPr>
          <w:p w:rsidR="00171C59" w:rsidRPr="00C555B4" w:rsidRDefault="00171C59" w:rsidP="00BA0670">
            <w:pPr>
              <w:ind w:left="-530" w:firstLine="567"/>
              <w:jc w:val="center"/>
              <w:rPr>
                <w:rFonts w:ascii="Times New Roman" w:hAnsi="Times New Roman" w:cs="Times New Roman"/>
                <w:sz w:val="20"/>
              </w:rPr>
            </w:pPr>
            <w:r w:rsidRPr="00C555B4">
              <w:rPr>
                <w:rFonts w:ascii="Times New Roman" w:hAnsi="Times New Roman" w:cs="Times New Roman"/>
                <w:sz w:val="20"/>
              </w:rPr>
              <w:t>10</w:t>
            </w:r>
          </w:p>
        </w:tc>
        <w:tc>
          <w:tcPr>
            <w:tcW w:w="1490" w:type="pct"/>
            <w:tcMar>
              <w:top w:w="0" w:type="dxa"/>
              <w:left w:w="108" w:type="dxa"/>
              <w:bottom w:w="0" w:type="dxa"/>
              <w:right w:w="108" w:type="dxa"/>
            </w:tcMar>
            <w:vAlign w:val="center"/>
            <w:hideMark/>
          </w:tcPr>
          <w:p w:rsidR="00171C59" w:rsidRPr="00C555B4" w:rsidRDefault="00171C59" w:rsidP="00BA0670">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 xml:space="preserve">Imtiyozli soliq rejimi doirasida moliyaviy operatsiyalarni amalga oshirishda ma’lumotlarni oshkor qilish va taqdim etish nazarda tutilmagan mamlakatlar yoki hududlarda (offshor hududlarda) ishtirokchilarni va ularning bank hisobvaraqlarini ro‘yxatdan o‘tkazish to‘g‘risidagi </w:t>
            </w:r>
            <w:proofErr w:type="gramStart"/>
            <w:r w:rsidRPr="00C555B4">
              <w:rPr>
                <w:rFonts w:ascii="Times New Roman" w:hAnsi="Times New Roman" w:cs="Times New Roman"/>
                <w:sz w:val="20"/>
              </w:rPr>
              <w:t>ma’lumotlar./</w:t>
            </w:r>
            <w:proofErr w:type="gramEnd"/>
          </w:p>
          <w:p w:rsidR="00171C59" w:rsidRPr="00C555B4" w:rsidRDefault="00171C59" w:rsidP="00BA0670">
            <w:pPr>
              <w:tabs>
                <w:tab w:val="left" w:pos="526"/>
              </w:tabs>
              <w:spacing w:after="60" w:line="240" w:lineRule="auto"/>
              <w:jc w:val="both"/>
              <w:rPr>
                <w:rFonts w:ascii="Times New Roman" w:hAnsi="Times New Roman" w:cs="Times New Roman"/>
                <w:sz w:val="20"/>
              </w:rPr>
            </w:pPr>
            <w:r w:rsidRPr="00C555B4">
              <w:rPr>
                <w:rFonts w:ascii="Times New Roman" w:hAnsi="Times New Roman" w:cs="Times New Roman"/>
                <w:sz w:val="20"/>
              </w:rPr>
              <w:t>Информация о регистрации участников и их банковских счетов в странах или территориях (оффшорных территориях), не предусматривающих раскрытие и предоставление информации при проведении финансовых операций в рамках льготного налогового режима.</w:t>
            </w:r>
          </w:p>
        </w:tc>
        <w:tc>
          <w:tcPr>
            <w:tcW w:w="1124" w:type="pct"/>
            <w:tcMar>
              <w:top w:w="0" w:type="dxa"/>
              <w:left w:w="108" w:type="dxa"/>
              <w:bottom w:w="0" w:type="dxa"/>
              <w:right w:w="108" w:type="dxa"/>
            </w:tcMar>
            <w:vAlign w:val="center"/>
          </w:tcPr>
          <w:p w:rsidR="00171C59" w:rsidRDefault="00171C59" w:rsidP="00BA0670">
            <w:pPr>
              <w:spacing w:before="120" w:line="240" w:lineRule="auto"/>
              <w:jc w:val="center"/>
              <w:rPr>
                <w:rFonts w:ascii="Times New Roman" w:hAnsi="Times New Roman" w:cs="Times New Roman"/>
                <w:sz w:val="20"/>
                <w:lang w:val="uz-Cyrl-UZ"/>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keladi</w:t>
            </w:r>
            <w:r w:rsidRPr="00C146B8">
              <w:rPr>
                <w:rFonts w:ascii="Times New Roman" w:hAnsi="Times New Roman" w:cs="Times New Roman"/>
                <w:b/>
                <w:sz w:val="20"/>
              </w:rPr>
              <w:t xml:space="preserve">/ </w:t>
            </w:r>
            <w:r w:rsidRPr="00C146B8">
              <w:rPr>
                <w:rFonts w:ascii="Times New Roman" w:hAnsi="Times New Roman" w:cs="Times New Roman"/>
                <w:sz w:val="20"/>
                <w:lang w:val="uz-Cyrl-UZ"/>
              </w:rPr>
              <w:t>Со</w:t>
            </w:r>
            <w:r>
              <w:rPr>
                <w:rFonts w:ascii="Times New Roman" w:hAnsi="Times New Roman" w:cs="Times New Roman"/>
                <w:sz w:val="20"/>
                <w:lang w:val="uz-Cyrl-UZ"/>
              </w:rPr>
              <w:t>ответствует</w:t>
            </w:r>
          </w:p>
          <w:p w:rsidR="00171C59" w:rsidRPr="00C555B4" w:rsidRDefault="00171C59" w:rsidP="00BA0670">
            <w:pPr>
              <w:spacing w:line="240" w:lineRule="auto"/>
              <w:jc w:val="center"/>
              <w:rPr>
                <w:rFonts w:ascii="Times New Roman" w:hAnsi="Times New Roman" w:cs="Times New Roman"/>
                <w:sz w:val="20"/>
              </w:rPr>
            </w:pPr>
            <w:r>
              <w:rPr>
                <w:rFonts w:ascii="Times New Roman" w:hAnsi="Times New Roman" w:cs="Times New Roman"/>
                <w:b/>
                <w:sz w:val="20"/>
                <w:lang w:val="en-US"/>
              </w:rPr>
              <w:t>Mos</w:t>
            </w:r>
            <w:r w:rsidRPr="00C146B8">
              <w:rPr>
                <w:rFonts w:ascii="Times New Roman" w:hAnsi="Times New Roman" w:cs="Times New Roman"/>
                <w:b/>
                <w:sz w:val="20"/>
              </w:rPr>
              <w:t xml:space="preserve"> </w:t>
            </w:r>
            <w:r>
              <w:rPr>
                <w:rFonts w:ascii="Times New Roman" w:hAnsi="Times New Roman" w:cs="Times New Roman"/>
                <w:b/>
                <w:sz w:val="20"/>
                <w:lang w:val="en-US"/>
              </w:rPr>
              <w:t>kelmaydi</w:t>
            </w:r>
            <w:r>
              <w:rPr>
                <w:rFonts w:ascii="Times New Roman" w:hAnsi="Times New Roman" w:cs="Times New Roman"/>
                <w:b/>
                <w:sz w:val="20"/>
                <w:lang w:val="uz-Cyrl-UZ"/>
              </w:rPr>
              <w:t xml:space="preserve">/ </w:t>
            </w:r>
            <w:r>
              <w:rPr>
                <w:rFonts w:ascii="Times New Roman" w:hAnsi="Times New Roman" w:cs="Times New Roman"/>
                <w:sz w:val="20"/>
                <w:lang w:val="uz-Cyrl-UZ"/>
              </w:rPr>
              <w:t>Не соответствует</w:t>
            </w:r>
          </w:p>
        </w:tc>
        <w:tc>
          <w:tcPr>
            <w:tcW w:w="2146" w:type="pct"/>
            <w:vAlign w:val="center"/>
          </w:tcPr>
          <w:p w:rsidR="00171C59" w:rsidRPr="00C555B4" w:rsidRDefault="00171C59" w:rsidP="00BA0670">
            <w:pPr>
              <w:spacing w:after="120" w:line="240" w:lineRule="auto"/>
              <w:ind w:left="142" w:right="142"/>
              <w:jc w:val="both"/>
              <w:rPr>
                <w:rFonts w:ascii="Times New Roman" w:hAnsi="Times New Roman" w:cs="Times New Roman"/>
                <w:i/>
                <w:iCs/>
                <w:sz w:val="20"/>
              </w:rPr>
            </w:pPr>
            <w:r w:rsidRPr="00C555B4">
              <w:rPr>
                <w:rFonts w:ascii="Times New Roman" w:hAnsi="Times New Roman" w:cs="Times New Roman"/>
                <w:i/>
                <w:iCs/>
                <w:sz w:val="20"/>
              </w:rPr>
              <w:t>Baholash 2-ilova va/yoki Buyurtmachining vakolatli bo‘linmasi hisoboti shaklidagi kafolat xatiga muvofiq amalga oshiriladi.</w:t>
            </w:r>
          </w:p>
          <w:p w:rsidR="00171C59" w:rsidRPr="00C555B4" w:rsidRDefault="00171C59" w:rsidP="00BA0670">
            <w:pPr>
              <w:spacing w:after="120" w:line="240" w:lineRule="auto"/>
              <w:ind w:left="142" w:right="142"/>
              <w:jc w:val="both"/>
              <w:rPr>
                <w:rFonts w:ascii="Times New Roman" w:hAnsi="Times New Roman" w:cs="Times New Roman"/>
                <w:bCs/>
                <w:sz w:val="20"/>
                <w:lang w:val="uz-Cyrl-UZ"/>
              </w:rPr>
            </w:pPr>
            <w:r w:rsidRPr="00C555B4">
              <w:rPr>
                <w:rFonts w:ascii="Times New Roman" w:hAnsi="Times New Roman" w:cs="Times New Roman"/>
                <w:bCs/>
                <w:sz w:val="20"/>
                <w:lang w:val="uz-Cyrl-UZ"/>
              </w:rPr>
              <w:t xml:space="preserve">Agar </w:t>
            </w:r>
            <w:r w:rsidRPr="00C555B4">
              <w:rPr>
                <w:rFonts w:ascii="Times New Roman" w:hAnsi="Times New Roman" w:cs="Times New Roman"/>
                <w:b/>
                <w:bCs/>
                <w:sz w:val="20"/>
                <w:lang w:val="uz-Cyrl-UZ"/>
              </w:rPr>
              <w:t>talab bajarilmasa</w:t>
            </w:r>
            <w:r w:rsidRPr="00C555B4">
              <w:rPr>
                <w:rFonts w:ascii="Times New Roman" w:hAnsi="Times New Roman" w:cs="Times New Roman"/>
                <w:bCs/>
                <w:sz w:val="20"/>
                <w:lang w:val="uz-Cyrl-UZ"/>
              </w:rPr>
              <w:t xml:space="preserve"> (hujjat taqdim etilmagan bo‘lsa yoki ishtirokchi va uning bank hisoblari moliyaviy operatsiyalarni amalga oshirishda ma’lumotlarni oshkor qilish va taqdim etishni talab qilmaydigan mamlakatlar yoki hududlarda (offshor hududlarda) ro‘yxatdan o‘tkazilganligi aniqlansa), bunday ishtirokchi malakaviy baholash bosqichida chetlashtiriladi (mazkur lot bo‘yicha keyingi ishtirok etishga yo‘l qo‘yilmaydi).</w:t>
            </w:r>
          </w:p>
          <w:p w:rsidR="00171C59" w:rsidRPr="00C555B4" w:rsidRDefault="00171C59" w:rsidP="00BA0670">
            <w:pPr>
              <w:spacing w:after="120" w:line="240" w:lineRule="auto"/>
              <w:ind w:left="142" w:right="142"/>
              <w:jc w:val="both"/>
              <w:rPr>
                <w:rFonts w:ascii="Times New Roman" w:hAnsi="Times New Roman" w:cs="Times New Roman"/>
                <w:sz w:val="20"/>
              </w:rPr>
            </w:pPr>
            <w:r w:rsidRPr="00C555B4">
              <w:rPr>
                <w:rFonts w:ascii="Times New Roman" w:hAnsi="Times New Roman" w:cs="Times New Roman"/>
                <w:i/>
                <w:iCs/>
                <w:sz w:val="20"/>
              </w:rPr>
              <w:t>Оценка будет осуществляться согласно гарантийному письму по форме Приложения №2 и/или отчёта уполномоченного подразделения Заказчика.</w:t>
            </w:r>
          </w:p>
          <w:p w:rsidR="00171C59" w:rsidRPr="00C555B4" w:rsidRDefault="00171C59" w:rsidP="00BA0670">
            <w:pPr>
              <w:spacing w:after="0" w:line="240" w:lineRule="auto"/>
              <w:ind w:left="142" w:right="142"/>
              <w:jc w:val="both"/>
              <w:rPr>
                <w:rFonts w:ascii="Times New Roman" w:hAnsi="Times New Roman" w:cs="Times New Roman"/>
                <w:sz w:val="20"/>
              </w:rPr>
            </w:pPr>
            <w:r w:rsidRPr="00C555B4">
              <w:rPr>
                <w:rFonts w:ascii="Times New Roman" w:hAnsi="Times New Roman" w:cs="Times New Roman"/>
                <w:sz w:val="20"/>
              </w:rPr>
              <w:t xml:space="preserve">Если </w:t>
            </w:r>
            <w:r w:rsidRPr="00C555B4">
              <w:rPr>
                <w:rFonts w:ascii="Times New Roman" w:hAnsi="Times New Roman" w:cs="Times New Roman"/>
                <w:b/>
                <w:bCs/>
                <w:sz w:val="20"/>
                <w:lang w:val="uz-Cyrl-UZ"/>
              </w:rPr>
              <w:t>не соответсвует</w:t>
            </w:r>
            <w:r w:rsidRPr="00C555B4">
              <w:rPr>
                <w:rFonts w:ascii="Times New Roman" w:hAnsi="Times New Roman" w:cs="Times New Roman"/>
                <w:b/>
                <w:bCs/>
                <w:color w:val="1F497D"/>
                <w:sz w:val="20"/>
                <w:lang w:val="uz-Cyrl-UZ"/>
              </w:rPr>
              <w:t xml:space="preserve"> </w:t>
            </w:r>
            <w:r w:rsidRPr="00C555B4">
              <w:rPr>
                <w:rFonts w:ascii="Times New Roman" w:hAnsi="Times New Roman" w:cs="Times New Roman"/>
                <w:b/>
                <w:bCs/>
                <w:color w:val="002060"/>
                <w:sz w:val="20"/>
                <w:lang w:val="uz-Cyrl-UZ"/>
              </w:rPr>
              <w:t>(</w:t>
            </w:r>
            <w:r w:rsidRPr="00C555B4">
              <w:rPr>
                <w:rFonts w:ascii="Times New Roman" w:hAnsi="Times New Roman" w:cs="Times New Roman"/>
                <w:sz w:val="20"/>
                <w:lang w:val="uz-Cyrl-UZ"/>
              </w:rPr>
              <w:t xml:space="preserve">не предоставлен документ или установлено, что участник и его банковских счетов зарегистрирован </w:t>
            </w:r>
            <w:r w:rsidRPr="00C555B4">
              <w:rPr>
                <w:rFonts w:ascii="Times New Roman" w:hAnsi="Times New Roman" w:cs="Times New Roman"/>
                <w:sz w:val="20"/>
              </w:rPr>
              <w:t>в странах или территориях не предусматривающих раскрытие и предоставление информации при проведении финансовых операций в рамках льготного налогового режима (на оффшорных территориях</w:t>
            </w:r>
            <w:r w:rsidRPr="00C555B4">
              <w:rPr>
                <w:rFonts w:ascii="Times New Roman" w:hAnsi="Times New Roman" w:cs="Times New Roman"/>
                <w:b/>
                <w:bCs/>
                <w:color w:val="002060"/>
                <w:sz w:val="20"/>
                <w:lang w:val="uz-Cyrl-UZ"/>
              </w:rPr>
              <w:t xml:space="preserve">), </w:t>
            </w:r>
            <w:r w:rsidRPr="00C555B4">
              <w:rPr>
                <w:rFonts w:ascii="Times New Roman" w:hAnsi="Times New Roman" w:cs="Times New Roman"/>
                <w:color w:val="002060"/>
                <w:sz w:val="20"/>
              </w:rPr>
              <w:t xml:space="preserve">то </w:t>
            </w:r>
            <w:r w:rsidRPr="00C555B4">
              <w:rPr>
                <w:rFonts w:ascii="Times New Roman" w:hAnsi="Times New Roman" w:cs="Times New Roman"/>
                <w:sz w:val="20"/>
              </w:rPr>
              <w:t>такой участник отстраняется (дисквалифицируется) на этапе квалификационной оценки (не допускается к дальнейшему участию в данном лоте).</w:t>
            </w:r>
          </w:p>
        </w:tc>
      </w:tr>
    </w:tbl>
    <w:p w:rsidR="00944266" w:rsidRPr="00C9011C" w:rsidRDefault="00944266" w:rsidP="00944266">
      <w:pPr>
        <w:jc w:val="both"/>
        <w:rPr>
          <w:rFonts w:asciiTheme="majorBidi" w:hAnsiTheme="majorBidi" w:cstheme="majorBidi"/>
          <w:b/>
          <w:bCs/>
          <w:i/>
          <w:highlight w:val="yellow"/>
        </w:rPr>
      </w:pPr>
    </w:p>
    <w:p w:rsidR="00944266" w:rsidRDefault="00944266" w:rsidP="00944266">
      <w:pPr>
        <w:jc w:val="both"/>
        <w:rPr>
          <w:rFonts w:asciiTheme="majorBidi" w:hAnsiTheme="majorBidi" w:cstheme="majorBidi"/>
          <w:b/>
          <w:bCs/>
          <w:i/>
        </w:rPr>
      </w:pPr>
      <w:r w:rsidRPr="004633BD">
        <w:rPr>
          <w:rFonts w:asciiTheme="majorBidi" w:hAnsiTheme="majorBidi" w:cstheme="majorBidi"/>
          <w:b/>
          <w:bCs/>
          <w:i/>
        </w:rPr>
        <w:t xml:space="preserve">* </w:t>
      </w:r>
      <w:r w:rsidRPr="0035041F">
        <w:rPr>
          <w:rFonts w:asciiTheme="majorBidi" w:hAnsiTheme="majorBidi" w:cstheme="majorBidi"/>
          <w:b/>
          <w:bCs/>
          <w:i/>
        </w:rPr>
        <w:t>Belgilangan shaklda taqdim etilmagan hujjatlarni (erkin shakldagi hujjatlar bundan mustasno) taqdim etgan ishtirokchilar ushbu xarid jarayonida ishtirok etishdan chetlashtirila</w:t>
      </w:r>
      <w:r>
        <w:rPr>
          <w:rFonts w:asciiTheme="majorBidi" w:hAnsiTheme="majorBidi" w:cstheme="majorBidi"/>
          <w:b/>
          <w:bCs/>
          <w:i/>
        </w:rPr>
        <w:t>di (diskvalifikatsiya qilinadi)/</w:t>
      </w:r>
    </w:p>
    <w:p w:rsidR="00944266" w:rsidRPr="004633BD" w:rsidRDefault="00944266" w:rsidP="00944266">
      <w:pPr>
        <w:jc w:val="both"/>
        <w:rPr>
          <w:rFonts w:asciiTheme="majorBidi" w:hAnsiTheme="majorBidi" w:cstheme="majorBidi"/>
          <w:b/>
          <w:bCs/>
          <w:i/>
        </w:rPr>
      </w:pPr>
      <w:r w:rsidRPr="004633BD">
        <w:rPr>
          <w:rFonts w:asciiTheme="majorBidi" w:hAnsiTheme="majorBidi" w:cstheme="majorBidi"/>
          <w:b/>
          <w:bCs/>
          <w:i/>
        </w:rPr>
        <w:lastRenderedPageBreak/>
        <w:t>Участники предоставившие документы не по установленной форме (кроме документов в произвольной форме) будут отстранены (дисквалифицированы) от участия в данной закупочной процедуре.</w:t>
      </w:r>
    </w:p>
    <w:p w:rsidR="00944266" w:rsidRDefault="00944266" w:rsidP="00944266">
      <w:pPr>
        <w:pStyle w:val="aff2"/>
        <w:jc w:val="both"/>
      </w:pPr>
      <w:r w:rsidRPr="004633BD">
        <w:rPr>
          <w:rFonts w:asciiTheme="majorBidi" w:hAnsiTheme="majorBidi" w:cstheme="majorBidi"/>
          <w:b/>
          <w:bCs/>
          <w:i/>
        </w:rPr>
        <w:t>**</w:t>
      </w:r>
      <w:r w:rsidRPr="004633BD">
        <w:t xml:space="preserve"> </w:t>
      </w:r>
      <w:r w:rsidRPr="0035041F">
        <w:t>Agar norezident ishtirokchining mamlakati qonunchiligida ayrim hujjatlarni taqdim etish nazarda tutilmagan bo‘lsa, norezident ishtirokchi belgilangan talablarga muvofiqligini tasdiqlovchi boshqa hujjatlarni — o‘z mamlakatining vakolatli davlat organlari, moliya muassasalari yoki boshqa vakolatli tashkilotlari tomonidan berilgan hujjatlarni — taqdim etishi mumkin, yoki mavjud tasdiqlovchi materiallar ilova qilingan yozma tushuntirishni taqdim etishga haqli.</w:t>
      </w:r>
    </w:p>
    <w:p w:rsidR="00944266" w:rsidRDefault="00944266" w:rsidP="00944266">
      <w:pPr>
        <w:pStyle w:val="aff2"/>
        <w:jc w:val="both"/>
      </w:pPr>
      <w:r w:rsidRPr="004633BD">
        <w:t xml:space="preserve">В случае, если законодательством страны участника-нерезидента не предусмотрено предоставление отдельных документов, участник-нерезидент вправе представить </w:t>
      </w:r>
      <w:r w:rsidRPr="004633BD">
        <w:rPr>
          <w:rStyle w:val="aff1"/>
        </w:rPr>
        <w:t>иные документы</w:t>
      </w:r>
      <w:r w:rsidRPr="004633BD">
        <w:t xml:space="preserve">, подтверждающие соответствие указанным требованиям, выданные </w:t>
      </w:r>
      <w:r w:rsidRPr="004633BD">
        <w:rPr>
          <w:rStyle w:val="aff1"/>
        </w:rPr>
        <w:t>уполномоченными государственными органами</w:t>
      </w:r>
      <w:r w:rsidRPr="004633BD">
        <w:t xml:space="preserve">, </w:t>
      </w:r>
      <w:r w:rsidRPr="004633BD">
        <w:rPr>
          <w:rStyle w:val="aff1"/>
        </w:rPr>
        <w:t>финансовыми учреждениями</w:t>
      </w:r>
      <w:r w:rsidRPr="004633BD">
        <w:t xml:space="preserve">, либо иными </w:t>
      </w:r>
      <w:r w:rsidRPr="004633BD">
        <w:rPr>
          <w:rStyle w:val="aff1"/>
        </w:rPr>
        <w:t>компетентными организациями</w:t>
      </w:r>
      <w:r w:rsidRPr="004633BD">
        <w:t xml:space="preserve"> его страны, либо </w:t>
      </w:r>
      <w:r w:rsidRPr="004633BD">
        <w:rPr>
          <w:rStyle w:val="aff1"/>
        </w:rPr>
        <w:t>письменное объяснение</w:t>
      </w:r>
      <w:r w:rsidRPr="004633BD">
        <w:t xml:space="preserve"> с приложением имеющихся подтверждающих материалов.</w:t>
      </w:r>
    </w:p>
    <w:p w:rsidR="00944266" w:rsidRDefault="00944266" w:rsidP="00944266">
      <w:pPr>
        <w:rPr>
          <w:rFonts w:asciiTheme="majorBidi" w:hAnsiTheme="majorBidi" w:cstheme="majorBidi"/>
          <w:b/>
          <w:bCs/>
          <w:i/>
          <w:highlight w:val="yellow"/>
        </w:rPr>
        <w:sectPr w:rsidR="00944266" w:rsidSect="00944266">
          <w:pgSz w:w="11906" w:h="16838"/>
          <w:pgMar w:top="-709" w:right="780" w:bottom="426" w:left="1702" w:header="1137" w:footer="230" w:gutter="0"/>
          <w:cols w:space="720"/>
          <w:docGrid w:linePitch="299"/>
        </w:sectPr>
      </w:pPr>
    </w:p>
    <w:p w:rsidR="00944266" w:rsidRPr="00B00AF0" w:rsidRDefault="00944266" w:rsidP="00944266">
      <w:pPr>
        <w:spacing w:after="0" w:line="240" w:lineRule="auto"/>
        <w:ind w:left="644"/>
        <w:jc w:val="center"/>
        <w:rPr>
          <w:rFonts w:asciiTheme="majorBidi" w:hAnsiTheme="majorBidi" w:cstheme="majorBidi"/>
          <w:b/>
        </w:rPr>
      </w:pPr>
      <w:r w:rsidRPr="00B00AF0">
        <w:rPr>
          <w:rFonts w:asciiTheme="majorBidi" w:hAnsiTheme="majorBidi" w:cstheme="majorBidi"/>
          <w:b/>
        </w:rPr>
        <w:lastRenderedPageBreak/>
        <w:t xml:space="preserve">3. </w:t>
      </w:r>
      <w:r w:rsidRPr="004D4903">
        <w:rPr>
          <w:rFonts w:asciiTheme="majorBidi" w:hAnsiTheme="majorBidi" w:cstheme="majorBidi"/>
          <w:b/>
          <w:lang w:val="en-US"/>
        </w:rPr>
        <w:t>ISHTIROKCHILARNING</w:t>
      </w:r>
      <w:r w:rsidRPr="004D4903">
        <w:rPr>
          <w:rFonts w:asciiTheme="majorBidi" w:hAnsiTheme="majorBidi" w:cstheme="majorBidi"/>
          <w:b/>
        </w:rPr>
        <w:t xml:space="preserve"> </w:t>
      </w:r>
      <w:r w:rsidRPr="004D4903">
        <w:rPr>
          <w:rFonts w:asciiTheme="majorBidi" w:hAnsiTheme="majorBidi" w:cstheme="majorBidi"/>
          <w:b/>
          <w:lang w:val="en-US"/>
        </w:rPr>
        <w:t>TAKLIFLARINI</w:t>
      </w:r>
      <w:r w:rsidRPr="004D4903">
        <w:rPr>
          <w:rFonts w:asciiTheme="majorBidi" w:hAnsiTheme="majorBidi" w:cstheme="majorBidi"/>
          <w:b/>
        </w:rPr>
        <w:t xml:space="preserve"> </w:t>
      </w:r>
      <w:r w:rsidRPr="004D4903">
        <w:rPr>
          <w:rFonts w:asciiTheme="majorBidi" w:hAnsiTheme="majorBidi" w:cstheme="majorBidi"/>
          <w:b/>
          <w:lang w:val="en-US"/>
        </w:rPr>
        <w:t>BAHOLASH</w:t>
      </w:r>
      <w:r w:rsidRPr="004D4903">
        <w:rPr>
          <w:rFonts w:asciiTheme="majorBidi" w:hAnsiTheme="majorBidi" w:cstheme="majorBidi"/>
          <w:b/>
        </w:rPr>
        <w:t xml:space="preserve"> </w:t>
      </w:r>
      <w:r w:rsidRPr="004D4903">
        <w:rPr>
          <w:rFonts w:asciiTheme="majorBidi" w:hAnsiTheme="majorBidi" w:cstheme="majorBidi"/>
          <w:b/>
          <w:lang w:val="en-US"/>
        </w:rPr>
        <w:t>TARTIBI</w:t>
      </w:r>
      <w:r w:rsidRPr="004D4903">
        <w:rPr>
          <w:rFonts w:asciiTheme="majorBidi" w:hAnsiTheme="majorBidi" w:cstheme="majorBidi"/>
          <w:b/>
        </w:rPr>
        <w:t xml:space="preserve"> </w:t>
      </w:r>
      <w:r w:rsidRPr="004D4903">
        <w:rPr>
          <w:rFonts w:asciiTheme="majorBidi" w:hAnsiTheme="majorBidi" w:cstheme="majorBidi"/>
          <w:b/>
          <w:lang w:val="en-US"/>
        </w:rPr>
        <w:t>VA</w:t>
      </w:r>
      <w:r w:rsidRPr="004D4903">
        <w:rPr>
          <w:rFonts w:asciiTheme="majorBidi" w:hAnsiTheme="majorBidi" w:cstheme="majorBidi"/>
          <w:b/>
        </w:rPr>
        <w:t xml:space="preserve"> </w:t>
      </w:r>
      <w:r w:rsidRPr="004D4903">
        <w:rPr>
          <w:rFonts w:asciiTheme="majorBidi" w:hAnsiTheme="majorBidi" w:cstheme="majorBidi"/>
          <w:b/>
          <w:lang w:val="en-US"/>
        </w:rPr>
        <w:t>MEZONLARI</w:t>
      </w:r>
      <w:r w:rsidRPr="004D4903">
        <w:rPr>
          <w:rFonts w:asciiTheme="majorBidi" w:hAnsiTheme="majorBidi" w:cstheme="majorBidi"/>
          <w:b/>
        </w:rPr>
        <w:t xml:space="preserve"> /</w:t>
      </w:r>
      <w:r w:rsidRPr="00B00AF0">
        <w:rPr>
          <w:rFonts w:asciiTheme="majorBidi" w:hAnsiTheme="majorBidi" w:cstheme="majorBidi"/>
          <w:b/>
        </w:rPr>
        <w:t>ПОРЯДОК И КРИТЕРИИ ОЦЕНКИ ПРЕДЛОЖЕНИЙ УЧАСТНИКОВ</w:t>
      </w:r>
    </w:p>
    <w:p w:rsidR="00944266" w:rsidRPr="00B00AF0" w:rsidRDefault="00944266" w:rsidP="00944266">
      <w:pPr>
        <w:spacing w:after="0" w:line="240" w:lineRule="auto"/>
        <w:ind w:left="644"/>
        <w:jc w:val="center"/>
        <w:rPr>
          <w:rFonts w:asciiTheme="majorBidi" w:hAnsiTheme="majorBidi" w:cstheme="majorBidi"/>
          <w:b/>
        </w:rPr>
      </w:pPr>
    </w:p>
    <w:p w:rsidR="00944266" w:rsidRPr="00954F1D" w:rsidRDefault="00944266" w:rsidP="00944266">
      <w:pPr>
        <w:rPr>
          <w:rFonts w:asciiTheme="majorBidi" w:hAnsiTheme="majorBidi" w:cstheme="majorBidi"/>
          <w:b/>
          <w:u w:val="single"/>
        </w:rPr>
      </w:pPr>
      <w:r w:rsidRPr="004D4903">
        <w:rPr>
          <w:rFonts w:asciiTheme="majorBidi" w:hAnsiTheme="majorBidi" w:cstheme="majorBidi"/>
          <w:b/>
          <w:u w:val="single"/>
          <w:lang w:val="en-US"/>
        </w:rPr>
        <w:t>Takliflarni</w:t>
      </w:r>
      <w:r w:rsidRPr="00954F1D">
        <w:rPr>
          <w:rFonts w:asciiTheme="majorBidi" w:hAnsiTheme="majorBidi" w:cstheme="majorBidi"/>
          <w:b/>
          <w:u w:val="single"/>
        </w:rPr>
        <w:t xml:space="preserve"> </w:t>
      </w:r>
      <w:r w:rsidRPr="004D4903">
        <w:rPr>
          <w:rFonts w:asciiTheme="majorBidi" w:hAnsiTheme="majorBidi" w:cstheme="majorBidi"/>
          <w:b/>
          <w:u w:val="single"/>
          <w:lang w:val="en-US"/>
        </w:rPr>
        <w:t>baholash</w:t>
      </w:r>
      <w:r w:rsidRPr="00954F1D">
        <w:rPr>
          <w:rFonts w:asciiTheme="majorBidi" w:hAnsiTheme="majorBidi" w:cstheme="majorBidi"/>
          <w:b/>
          <w:u w:val="single"/>
        </w:rPr>
        <w:t xml:space="preserve"> </w:t>
      </w:r>
      <w:r w:rsidRPr="004D4903">
        <w:rPr>
          <w:rFonts w:asciiTheme="majorBidi" w:hAnsiTheme="majorBidi" w:cstheme="majorBidi"/>
          <w:b/>
          <w:u w:val="single"/>
          <w:lang w:val="en-US"/>
        </w:rPr>
        <w:t>us</w:t>
      </w:r>
      <w:r>
        <w:rPr>
          <w:rFonts w:asciiTheme="majorBidi" w:hAnsiTheme="majorBidi" w:cstheme="majorBidi"/>
          <w:b/>
          <w:u w:val="single"/>
          <w:lang w:val="en-US"/>
        </w:rPr>
        <w:t>uli</w:t>
      </w:r>
      <w:r w:rsidRPr="00954F1D">
        <w:rPr>
          <w:rFonts w:asciiTheme="majorBidi" w:hAnsiTheme="majorBidi" w:cstheme="majorBidi"/>
          <w:b/>
          <w:u w:val="single"/>
        </w:rPr>
        <w:t>/</w:t>
      </w:r>
      <w:r w:rsidRPr="00B00AF0">
        <w:rPr>
          <w:rFonts w:asciiTheme="majorBidi" w:hAnsiTheme="majorBidi" w:cstheme="majorBidi"/>
          <w:b/>
          <w:u w:val="single"/>
        </w:rPr>
        <w:t xml:space="preserve">Метод оценки предложений </w:t>
      </w:r>
    </w:p>
    <w:p w:rsidR="00944266" w:rsidRPr="00790EF9" w:rsidRDefault="00944266" w:rsidP="00944266">
      <w:pPr>
        <w:rPr>
          <w:rFonts w:asciiTheme="majorBidi" w:hAnsiTheme="majorBidi" w:cstheme="majorBidi"/>
          <w:b/>
        </w:rPr>
      </w:pPr>
      <w:r w:rsidRPr="00790EF9">
        <w:rPr>
          <w:rFonts w:asciiTheme="majorBidi" w:hAnsiTheme="majorBidi" w:cstheme="majorBidi"/>
          <w:b/>
        </w:rPr>
        <w:t>Eng past narx usuli</w:t>
      </w:r>
      <w:r>
        <w:rPr>
          <w:rFonts w:asciiTheme="majorBidi" w:hAnsiTheme="majorBidi" w:cstheme="majorBidi"/>
          <w:b/>
        </w:rPr>
        <w:t>/</w:t>
      </w:r>
      <w:r w:rsidRPr="00790EF9">
        <w:rPr>
          <w:rFonts w:asciiTheme="majorBidi" w:hAnsiTheme="majorBidi" w:cstheme="majorBidi"/>
          <w:b/>
        </w:rPr>
        <w:t xml:space="preserve"> </w:t>
      </w:r>
      <w:r w:rsidRPr="00B00AF0">
        <w:rPr>
          <w:rFonts w:asciiTheme="majorBidi" w:hAnsiTheme="majorBidi" w:cstheme="majorBidi"/>
          <w:b/>
        </w:rPr>
        <w:t>Метод наименьшей цены</w:t>
      </w:r>
    </w:p>
    <w:p w:rsidR="00944266" w:rsidRPr="000234C4" w:rsidRDefault="00944266" w:rsidP="00944266">
      <w:pPr>
        <w:spacing w:after="0" w:line="240" w:lineRule="auto"/>
        <w:ind w:left="644"/>
        <w:jc w:val="center"/>
        <w:rPr>
          <w:rFonts w:asciiTheme="majorBidi" w:hAnsiTheme="majorBidi" w:cstheme="majorBidi"/>
          <w:b/>
        </w:rPr>
      </w:pPr>
      <w:r w:rsidRPr="000234C4">
        <w:rPr>
          <w:rFonts w:asciiTheme="majorBidi" w:hAnsiTheme="majorBidi" w:cstheme="majorBidi"/>
          <w:b/>
        </w:rPr>
        <w:t xml:space="preserve">3.1. </w:t>
      </w:r>
      <w:r w:rsidRPr="00790EF9">
        <w:rPr>
          <w:rFonts w:asciiTheme="majorBidi" w:hAnsiTheme="majorBidi" w:cstheme="majorBidi"/>
          <w:b/>
          <w:lang w:val="en-US"/>
        </w:rPr>
        <w:t>ISHTIROKCHILARNI</w:t>
      </w:r>
      <w:r>
        <w:rPr>
          <w:rFonts w:asciiTheme="majorBidi" w:hAnsiTheme="majorBidi" w:cstheme="majorBidi"/>
          <w:b/>
          <w:lang w:val="en-US"/>
        </w:rPr>
        <w:t>NG</w:t>
      </w:r>
      <w:r w:rsidRPr="000234C4">
        <w:rPr>
          <w:rFonts w:asciiTheme="majorBidi" w:hAnsiTheme="majorBidi" w:cstheme="majorBidi"/>
          <w:b/>
        </w:rPr>
        <w:t xml:space="preserve"> </w:t>
      </w:r>
      <w:r>
        <w:rPr>
          <w:rFonts w:asciiTheme="majorBidi" w:hAnsiTheme="majorBidi" w:cstheme="majorBidi"/>
          <w:b/>
          <w:lang w:val="en-US"/>
        </w:rPr>
        <w:t>TEXNIK</w:t>
      </w:r>
      <w:r w:rsidRPr="000234C4">
        <w:rPr>
          <w:rFonts w:asciiTheme="majorBidi" w:hAnsiTheme="majorBidi" w:cstheme="majorBidi"/>
          <w:b/>
        </w:rPr>
        <w:t xml:space="preserve"> </w:t>
      </w:r>
      <w:r>
        <w:rPr>
          <w:rFonts w:asciiTheme="majorBidi" w:hAnsiTheme="majorBidi" w:cstheme="majorBidi"/>
          <w:b/>
          <w:lang w:val="en-US"/>
        </w:rPr>
        <w:t>TAKLIFLARINI</w:t>
      </w:r>
      <w:r w:rsidRPr="000234C4">
        <w:rPr>
          <w:rFonts w:asciiTheme="majorBidi" w:hAnsiTheme="majorBidi" w:cstheme="majorBidi"/>
          <w:b/>
        </w:rPr>
        <w:t xml:space="preserve"> </w:t>
      </w:r>
      <w:r>
        <w:rPr>
          <w:rFonts w:asciiTheme="majorBidi" w:hAnsiTheme="majorBidi" w:cstheme="majorBidi"/>
          <w:b/>
          <w:lang w:val="en-US"/>
        </w:rPr>
        <w:t>BAHOLASH</w:t>
      </w:r>
      <w:r w:rsidRPr="000234C4">
        <w:rPr>
          <w:rFonts w:asciiTheme="majorBidi" w:hAnsiTheme="majorBidi" w:cstheme="majorBidi"/>
          <w:b/>
        </w:rPr>
        <w:t>/</w:t>
      </w:r>
      <w:r w:rsidRPr="00B00AF0">
        <w:rPr>
          <w:rFonts w:asciiTheme="majorBidi" w:hAnsiTheme="majorBidi" w:cstheme="majorBidi"/>
          <w:b/>
        </w:rPr>
        <w:t>ОЦЕНКА</w:t>
      </w:r>
      <w:r w:rsidRPr="000234C4">
        <w:rPr>
          <w:rFonts w:asciiTheme="majorBidi" w:hAnsiTheme="majorBidi" w:cstheme="majorBidi"/>
          <w:b/>
        </w:rPr>
        <w:t xml:space="preserve"> </w:t>
      </w:r>
      <w:r w:rsidRPr="00B00AF0">
        <w:rPr>
          <w:rFonts w:asciiTheme="majorBidi" w:hAnsiTheme="majorBidi" w:cstheme="majorBidi"/>
          <w:b/>
        </w:rPr>
        <w:t>ТЕХНИЧЕСКОЙ</w:t>
      </w:r>
      <w:r w:rsidRPr="000234C4">
        <w:rPr>
          <w:rFonts w:asciiTheme="majorBidi" w:hAnsiTheme="majorBidi" w:cstheme="majorBidi"/>
          <w:b/>
        </w:rPr>
        <w:t xml:space="preserve"> </w:t>
      </w:r>
      <w:r w:rsidRPr="00B00AF0">
        <w:rPr>
          <w:rFonts w:asciiTheme="majorBidi" w:hAnsiTheme="majorBidi" w:cstheme="majorBidi"/>
          <w:b/>
        </w:rPr>
        <w:t>ЧАСТИ</w:t>
      </w:r>
      <w:r w:rsidRPr="000234C4">
        <w:rPr>
          <w:rFonts w:asciiTheme="majorBidi" w:hAnsiTheme="majorBidi" w:cstheme="majorBidi"/>
          <w:b/>
        </w:rPr>
        <w:t xml:space="preserve"> </w:t>
      </w:r>
      <w:r w:rsidRPr="00B00AF0">
        <w:rPr>
          <w:rFonts w:asciiTheme="majorBidi" w:hAnsiTheme="majorBidi" w:cstheme="majorBidi"/>
          <w:b/>
        </w:rPr>
        <w:t>ПРЕДЛОЖЕНИЙ</w:t>
      </w:r>
      <w:r w:rsidRPr="000234C4">
        <w:rPr>
          <w:rFonts w:asciiTheme="majorBidi" w:hAnsiTheme="majorBidi" w:cstheme="majorBidi"/>
          <w:b/>
        </w:rPr>
        <w:t xml:space="preserve"> </w:t>
      </w:r>
      <w:r w:rsidRPr="00B00AF0">
        <w:rPr>
          <w:rFonts w:asciiTheme="majorBidi" w:hAnsiTheme="majorBidi" w:cstheme="majorBidi"/>
          <w:b/>
        </w:rPr>
        <w:t>УЧАСТНИКОВ</w:t>
      </w:r>
    </w:p>
    <w:tbl>
      <w:tblPr>
        <w:tblStyle w:val="a9"/>
        <w:tblW w:w="9923" w:type="dxa"/>
        <w:tblInd w:w="-289" w:type="dxa"/>
        <w:tblLook w:val="04A0" w:firstRow="1" w:lastRow="0" w:firstColumn="1" w:lastColumn="0" w:noHBand="0" w:noVBand="1"/>
      </w:tblPr>
      <w:tblGrid>
        <w:gridCol w:w="4820"/>
        <w:gridCol w:w="5103"/>
      </w:tblGrid>
      <w:tr w:rsidR="002C14ED" w:rsidRPr="006C28FD" w:rsidTr="004C3CCF">
        <w:tc>
          <w:tcPr>
            <w:tcW w:w="4820" w:type="dxa"/>
          </w:tcPr>
          <w:p w:rsidR="002C14ED" w:rsidRPr="00694CD5" w:rsidRDefault="002C14ED" w:rsidP="004C3CCF">
            <w:pPr>
              <w:spacing w:line="240" w:lineRule="auto"/>
              <w:rPr>
                <w:rFonts w:ascii="Times New Roman" w:hAnsi="Times New Roman"/>
                <w:lang w:val="en-US"/>
              </w:rPr>
            </w:pPr>
            <w:r w:rsidRPr="00694CD5">
              <w:rPr>
                <w:rFonts w:ascii="Times New Roman" w:hAnsi="Times New Roman"/>
                <w:lang w:val="en-US"/>
              </w:rPr>
              <w:t xml:space="preserve">Texnik baholash texnik qism hujjatlari asosida amalga oshiriladi. Texnik baholashdan </w:t>
            </w:r>
            <w:proofErr w:type="gramStart"/>
            <w:r w:rsidRPr="00694CD5">
              <w:rPr>
                <w:rFonts w:ascii="Times New Roman" w:hAnsi="Times New Roman"/>
                <w:lang w:val="en-US"/>
              </w:rPr>
              <w:t>o‘</w:t>
            </w:r>
            <w:proofErr w:type="gramEnd"/>
            <w:r w:rsidRPr="00694CD5">
              <w:rPr>
                <w:rFonts w:ascii="Times New Roman" w:hAnsi="Times New Roman"/>
                <w:lang w:val="en-US"/>
              </w:rPr>
              <w:t>tmagan ishtirokchilarning takliflari chetlashtiriladi (diskvalifikatsiya) qilinadi.</w:t>
            </w:r>
          </w:p>
          <w:p w:rsidR="002C14ED" w:rsidRPr="00694CD5" w:rsidRDefault="002C14ED" w:rsidP="004C3CCF">
            <w:pPr>
              <w:spacing w:line="240" w:lineRule="auto"/>
              <w:rPr>
                <w:rFonts w:ascii="Times New Roman" w:hAnsi="Times New Roman"/>
                <w:lang w:val="en-US"/>
              </w:rPr>
            </w:pPr>
            <w:r w:rsidRPr="00694CD5">
              <w:rPr>
                <w:rFonts w:ascii="Times New Roman" w:hAnsi="Times New Roman"/>
                <w:lang w:val="en-US"/>
              </w:rPr>
              <w:t xml:space="preserve">TT talablari quyidagi toifalarga guruhlangan talablar asosida shakllantirilgan majburiy va majburiy emas mezonlarga </w:t>
            </w:r>
            <w:proofErr w:type="gramStart"/>
            <w:r w:rsidRPr="00694CD5">
              <w:rPr>
                <w:rFonts w:ascii="Times New Roman" w:hAnsi="Times New Roman"/>
                <w:lang w:val="en-US"/>
              </w:rPr>
              <w:t>bo‘</w:t>
            </w:r>
            <w:proofErr w:type="gramEnd"/>
            <w:r w:rsidRPr="00694CD5">
              <w:rPr>
                <w:rFonts w:ascii="Times New Roman" w:hAnsi="Times New Roman"/>
                <w:lang w:val="en-US"/>
              </w:rPr>
              <w:t>linadi:</w:t>
            </w:r>
          </w:p>
          <w:p w:rsidR="002C14ED" w:rsidRPr="00694CD5" w:rsidRDefault="002C14ED" w:rsidP="004C3CCF">
            <w:pPr>
              <w:numPr>
                <w:ilvl w:val="0"/>
                <w:numId w:val="26"/>
              </w:numPr>
              <w:spacing w:line="240" w:lineRule="auto"/>
              <w:rPr>
                <w:rFonts w:ascii="Times New Roman" w:hAnsi="Times New Roman"/>
              </w:rPr>
            </w:pPr>
            <w:r w:rsidRPr="00694CD5">
              <w:rPr>
                <w:rFonts w:ascii="Times New Roman" w:hAnsi="Times New Roman"/>
                <w:lang w:val="en-US"/>
              </w:rPr>
              <w:t>Majburiy</w:t>
            </w:r>
            <w:r w:rsidRPr="00694CD5">
              <w:rPr>
                <w:rFonts w:ascii="Times New Roman" w:hAnsi="Times New Roman"/>
              </w:rPr>
              <w:t xml:space="preserve"> mezonlar </w:t>
            </w:r>
          </w:p>
          <w:p w:rsidR="002C14ED" w:rsidRPr="00694CD5" w:rsidRDefault="002C14ED" w:rsidP="004C3CCF">
            <w:pPr>
              <w:numPr>
                <w:ilvl w:val="0"/>
                <w:numId w:val="26"/>
              </w:numPr>
              <w:spacing w:line="240" w:lineRule="auto"/>
              <w:rPr>
                <w:rFonts w:ascii="Times New Roman" w:hAnsi="Times New Roman"/>
              </w:rPr>
            </w:pPr>
            <w:r w:rsidRPr="00694CD5">
              <w:rPr>
                <w:rFonts w:ascii="Times New Roman" w:hAnsi="Times New Roman"/>
                <w:lang w:val="en-US"/>
              </w:rPr>
              <w:t>Majburiy emas</w:t>
            </w:r>
            <w:r w:rsidRPr="00694CD5">
              <w:rPr>
                <w:rFonts w:ascii="Times New Roman" w:hAnsi="Times New Roman"/>
              </w:rPr>
              <w:t xml:space="preserve"> mezonlar</w:t>
            </w:r>
          </w:p>
          <w:p w:rsidR="002C14ED" w:rsidRPr="007F19C0" w:rsidRDefault="002C14ED" w:rsidP="004C3CCF">
            <w:pPr>
              <w:pStyle w:val="a7"/>
              <w:numPr>
                <w:ilvl w:val="0"/>
                <w:numId w:val="27"/>
              </w:numPr>
              <w:spacing w:line="240" w:lineRule="auto"/>
              <w:ind w:left="34" w:hanging="34"/>
              <w:rPr>
                <w:rFonts w:ascii="Times New Roman" w:hAnsi="Times New Roman"/>
              </w:rPr>
            </w:pPr>
            <w:r w:rsidRPr="00694CD5">
              <w:rPr>
                <w:rFonts w:ascii="Times New Roman" w:hAnsi="Times New Roman"/>
                <w:lang w:val="en-US"/>
              </w:rPr>
              <w:t>Quyidagi</w:t>
            </w:r>
            <w:r w:rsidRPr="007F19C0">
              <w:rPr>
                <w:rFonts w:ascii="Times New Roman" w:hAnsi="Times New Roman"/>
              </w:rPr>
              <w:t xml:space="preserve"> </w:t>
            </w:r>
            <w:r w:rsidRPr="00694CD5">
              <w:rPr>
                <w:rFonts w:ascii="Times New Roman" w:hAnsi="Times New Roman"/>
                <w:lang w:val="en-US"/>
              </w:rPr>
              <w:t>majburiy</w:t>
            </w:r>
            <w:r w:rsidRPr="007F19C0">
              <w:rPr>
                <w:rFonts w:ascii="Times New Roman" w:hAnsi="Times New Roman"/>
              </w:rPr>
              <w:t xml:space="preserve"> </w:t>
            </w:r>
            <w:r w:rsidRPr="00694CD5">
              <w:rPr>
                <w:rFonts w:ascii="Times New Roman" w:hAnsi="Times New Roman"/>
                <w:lang w:val="en-US"/>
              </w:rPr>
              <w:t>mezonlar</w:t>
            </w:r>
            <w:r w:rsidRPr="007F19C0">
              <w:rPr>
                <w:rFonts w:ascii="Times New Roman" w:hAnsi="Times New Roman"/>
              </w:rPr>
              <w:t xml:space="preserve"> </w:t>
            </w:r>
            <w:r w:rsidRPr="00694CD5">
              <w:rPr>
                <w:rFonts w:ascii="Times New Roman" w:hAnsi="Times New Roman"/>
                <w:lang w:val="en-US"/>
              </w:rPr>
              <w:t>asosida</w:t>
            </w:r>
            <w:r w:rsidRPr="007F19C0">
              <w:rPr>
                <w:rFonts w:ascii="Times New Roman" w:hAnsi="Times New Roman"/>
              </w:rPr>
              <w:t xml:space="preserve"> </w:t>
            </w:r>
            <w:r w:rsidRPr="00694CD5">
              <w:rPr>
                <w:rFonts w:ascii="Times New Roman" w:hAnsi="Times New Roman"/>
                <w:lang w:val="en-US"/>
              </w:rPr>
              <w:t>ishtirokchi</w:t>
            </w:r>
            <w:r w:rsidRPr="007F19C0">
              <w:rPr>
                <w:rFonts w:ascii="Times New Roman" w:hAnsi="Times New Roman"/>
              </w:rPr>
              <w:t xml:space="preserve"> </w:t>
            </w:r>
            <w:r w:rsidRPr="00694CD5">
              <w:rPr>
                <w:rFonts w:ascii="Times New Roman" w:hAnsi="Times New Roman"/>
                <w:lang w:val="en-US"/>
              </w:rPr>
              <w:t>toifalar</w:t>
            </w:r>
            <w:r w:rsidRPr="007F19C0">
              <w:rPr>
                <w:rFonts w:ascii="Times New Roman" w:hAnsi="Times New Roman"/>
              </w:rPr>
              <w:t xml:space="preserve"> </w:t>
            </w:r>
            <w:r w:rsidRPr="00694CD5">
              <w:rPr>
                <w:rFonts w:ascii="Times New Roman" w:hAnsi="Times New Roman"/>
                <w:lang w:val="en-US"/>
              </w:rPr>
              <w:t>bo</w:t>
            </w:r>
            <w:r w:rsidRPr="007F19C0">
              <w:rPr>
                <w:rFonts w:ascii="Times New Roman" w:hAnsi="Times New Roman"/>
              </w:rPr>
              <w:t>ʻ</w:t>
            </w:r>
            <w:r w:rsidRPr="00694CD5">
              <w:rPr>
                <w:rFonts w:ascii="Times New Roman" w:hAnsi="Times New Roman"/>
                <w:lang w:val="en-US"/>
              </w:rPr>
              <w:t>yicha</w:t>
            </w:r>
            <w:r w:rsidRPr="007F19C0">
              <w:rPr>
                <w:rFonts w:ascii="Times New Roman" w:hAnsi="Times New Roman"/>
              </w:rPr>
              <w:t xml:space="preserve"> </w:t>
            </w:r>
            <w:r w:rsidRPr="00694CD5">
              <w:rPr>
                <w:rFonts w:ascii="Times New Roman" w:hAnsi="Times New Roman"/>
                <w:lang w:val="en-US"/>
              </w:rPr>
              <w:t>guruhlangan</w:t>
            </w:r>
            <w:r w:rsidRPr="007F19C0">
              <w:rPr>
                <w:rFonts w:ascii="Times New Roman" w:hAnsi="Times New Roman"/>
              </w:rPr>
              <w:t xml:space="preserve"> </w:t>
            </w:r>
            <w:r w:rsidRPr="00694CD5">
              <w:rPr>
                <w:rFonts w:ascii="Times New Roman" w:hAnsi="Times New Roman"/>
                <w:lang w:val="en-US"/>
              </w:rPr>
              <w:t>barcha</w:t>
            </w:r>
            <w:r w:rsidRPr="007F19C0">
              <w:rPr>
                <w:rFonts w:ascii="Times New Roman" w:hAnsi="Times New Roman"/>
              </w:rPr>
              <w:t xml:space="preserve"> </w:t>
            </w:r>
            <w:r w:rsidRPr="00694CD5">
              <w:rPr>
                <w:rFonts w:ascii="Times New Roman" w:hAnsi="Times New Roman"/>
                <w:lang w:val="en-US"/>
              </w:rPr>
              <w:t>talablarni</w:t>
            </w:r>
            <w:r w:rsidRPr="007F19C0">
              <w:rPr>
                <w:rFonts w:ascii="Times New Roman" w:hAnsi="Times New Roman"/>
              </w:rPr>
              <w:t xml:space="preserve"> </w:t>
            </w:r>
            <w:proofErr w:type="gramStart"/>
            <w:r w:rsidRPr="00694CD5">
              <w:rPr>
                <w:rFonts w:ascii="Times New Roman" w:hAnsi="Times New Roman"/>
                <w:lang w:val="en-US"/>
              </w:rPr>
              <w:t>to</w:t>
            </w:r>
            <w:r w:rsidRPr="007F19C0">
              <w:rPr>
                <w:rFonts w:ascii="Times New Roman" w:hAnsi="Times New Roman"/>
              </w:rPr>
              <w:t>‘</w:t>
            </w:r>
            <w:proofErr w:type="gramEnd"/>
            <w:r w:rsidRPr="00694CD5">
              <w:rPr>
                <w:rFonts w:ascii="Times New Roman" w:hAnsi="Times New Roman"/>
                <w:lang w:val="en-US"/>
              </w:rPr>
              <w:t>liq</w:t>
            </w:r>
            <w:r w:rsidRPr="007F19C0">
              <w:rPr>
                <w:rFonts w:ascii="Times New Roman" w:hAnsi="Times New Roman"/>
              </w:rPr>
              <w:t xml:space="preserve"> </w:t>
            </w:r>
            <w:r w:rsidRPr="00694CD5">
              <w:rPr>
                <w:rFonts w:ascii="Times New Roman" w:hAnsi="Times New Roman"/>
                <w:lang w:val="en-US"/>
              </w:rPr>
              <w:t>bajarilishini</w:t>
            </w:r>
            <w:r w:rsidRPr="007F19C0">
              <w:rPr>
                <w:rFonts w:ascii="Times New Roman" w:hAnsi="Times New Roman"/>
              </w:rPr>
              <w:t xml:space="preserve"> </w:t>
            </w:r>
            <w:r w:rsidRPr="00694CD5">
              <w:rPr>
                <w:rFonts w:ascii="Times New Roman" w:hAnsi="Times New Roman"/>
                <w:lang w:val="en-US"/>
              </w:rPr>
              <w:t>ta</w:t>
            </w:r>
            <w:r w:rsidRPr="007F19C0">
              <w:rPr>
                <w:rFonts w:ascii="Times New Roman" w:hAnsi="Times New Roman"/>
              </w:rPr>
              <w:t>’</w:t>
            </w:r>
            <w:r w:rsidRPr="00694CD5">
              <w:rPr>
                <w:rFonts w:ascii="Times New Roman" w:hAnsi="Times New Roman"/>
                <w:lang w:val="en-US"/>
              </w:rPr>
              <w:t>minlashi</w:t>
            </w:r>
            <w:r w:rsidRPr="007F19C0">
              <w:rPr>
                <w:rFonts w:ascii="Times New Roman" w:hAnsi="Times New Roman"/>
              </w:rPr>
              <w:t xml:space="preserve"> </w:t>
            </w:r>
            <w:r w:rsidRPr="00694CD5">
              <w:rPr>
                <w:rFonts w:ascii="Times New Roman" w:hAnsi="Times New Roman"/>
                <w:lang w:val="en-US"/>
              </w:rPr>
              <w:t>lozim</w:t>
            </w:r>
            <w:r w:rsidRPr="007F19C0">
              <w:rPr>
                <w:rFonts w:ascii="Times New Roman" w:hAnsi="Times New Roman"/>
              </w:rPr>
              <w:t>.</w:t>
            </w:r>
          </w:p>
          <w:p w:rsidR="002C14ED" w:rsidRPr="007F19C0" w:rsidRDefault="002C14ED" w:rsidP="004C3CCF">
            <w:pPr>
              <w:spacing w:before="60" w:line="240" w:lineRule="auto"/>
              <w:ind w:firstLine="708"/>
              <w:rPr>
                <w:rFonts w:ascii="Times New Roman" w:hAnsi="Times New Roman" w:cs="Times New Roman"/>
              </w:rPr>
            </w:pPr>
            <w:r w:rsidRPr="00694CD5">
              <w:rPr>
                <w:rFonts w:ascii="Times New Roman" w:hAnsi="Times New Roman" w:cs="Times New Roman"/>
                <w:lang w:val="en-US"/>
              </w:rPr>
              <w:t>Taklifni</w:t>
            </w:r>
            <w:r w:rsidRPr="007F19C0">
              <w:rPr>
                <w:rFonts w:ascii="Times New Roman" w:hAnsi="Times New Roman" w:cs="Times New Roman"/>
              </w:rPr>
              <w:t xml:space="preserve"> </w:t>
            </w:r>
            <w:r w:rsidRPr="00694CD5">
              <w:rPr>
                <w:rFonts w:ascii="Times New Roman" w:hAnsi="Times New Roman" w:cs="Times New Roman"/>
                <w:lang w:val="en-US"/>
              </w:rPr>
              <w:t>baholash</w:t>
            </w:r>
            <w:r w:rsidRPr="007F19C0">
              <w:rPr>
                <w:rFonts w:ascii="Times New Roman" w:hAnsi="Times New Roman" w:cs="Times New Roman"/>
              </w:rPr>
              <w:t xml:space="preserve"> </w:t>
            </w:r>
            <w:r w:rsidRPr="00694CD5">
              <w:rPr>
                <w:rFonts w:ascii="Times New Roman" w:hAnsi="Times New Roman" w:cs="Times New Roman"/>
                <w:lang w:val="en-US"/>
              </w:rPr>
              <w:t>jarayonida</w:t>
            </w:r>
            <w:r w:rsidRPr="007F19C0">
              <w:rPr>
                <w:rFonts w:ascii="Times New Roman" w:hAnsi="Times New Roman" w:cs="Times New Roman"/>
              </w:rPr>
              <w:t xml:space="preserve"> </w:t>
            </w:r>
            <w:r w:rsidRPr="00694CD5">
              <w:rPr>
                <w:rFonts w:ascii="Times New Roman" w:hAnsi="Times New Roman" w:cs="Times New Roman"/>
                <w:lang w:val="en-US"/>
              </w:rPr>
              <w:t>Buyurtmachi</w:t>
            </w:r>
            <w:r w:rsidRPr="007F19C0">
              <w:rPr>
                <w:rFonts w:ascii="Times New Roman" w:hAnsi="Times New Roman" w:cs="Times New Roman"/>
              </w:rPr>
              <w:t xml:space="preserve"> </w:t>
            </w:r>
            <w:r w:rsidRPr="00694CD5">
              <w:rPr>
                <w:rFonts w:ascii="Times New Roman" w:hAnsi="Times New Roman" w:cs="Times New Roman"/>
                <w:lang w:val="en-US"/>
              </w:rPr>
              <w:t>ishtirokchi</w:t>
            </w:r>
            <w:r w:rsidRPr="007F19C0">
              <w:rPr>
                <w:rFonts w:ascii="Times New Roman" w:hAnsi="Times New Roman" w:cs="Times New Roman"/>
              </w:rPr>
              <w:t xml:space="preserve"> </w:t>
            </w:r>
            <w:r w:rsidRPr="00694CD5">
              <w:rPr>
                <w:rFonts w:ascii="Times New Roman" w:hAnsi="Times New Roman" w:cs="Times New Roman"/>
                <w:lang w:val="en-US"/>
              </w:rPr>
              <w:t>tomonidan</w:t>
            </w:r>
            <w:r w:rsidRPr="007F19C0">
              <w:rPr>
                <w:rFonts w:ascii="Times New Roman" w:hAnsi="Times New Roman" w:cs="Times New Roman"/>
              </w:rPr>
              <w:t xml:space="preserve"> </w:t>
            </w:r>
            <w:r w:rsidRPr="00694CD5">
              <w:rPr>
                <w:rFonts w:ascii="Times New Roman" w:hAnsi="Times New Roman" w:cs="Times New Roman"/>
                <w:lang w:val="en-US"/>
              </w:rPr>
              <w:t>taqdim</w:t>
            </w:r>
            <w:r w:rsidRPr="007F19C0">
              <w:rPr>
                <w:rFonts w:ascii="Times New Roman" w:hAnsi="Times New Roman" w:cs="Times New Roman"/>
              </w:rPr>
              <w:t xml:space="preserve"> </w:t>
            </w:r>
            <w:r w:rsidRPr="00694CD5">
              <w:rPr>
                <w:rFonts w:ascii="Times New Roman" w:hAnsi="Times New Roman" w:cs="Times New Roman"/>
                <w:lang w:val="en-US"/>
              </w:rPr>
              <w:t>etilgan</w:t>
            </w:r>
            <w:r w:rsidRPr="007F19C0">
              <w:rPr>
                <w:rFonts w:ascii="Times New Roman" w:hAnsi="Times New Roman" w:cs="Times New Roman"/>
              </w:rPr>
              <w:t xml:space="preserve"> </w:t>
            </w:r>
            <w:r w:rsidRPr="00694CD5">
              <w:rPr>
                <w:rFonts w:ascii="Times New Roman" w:hAnsi="Times New Roman" w:cs="Times New Roman"/>
                <w:lang w:val="en-US"/>
              </w:rPr>
              <w:t>hujjatlarni</w:t>
            </w:r>
            <w:r w:rsidRPr="007F19C0">
              <w:rPr>
                <w:rFonts w:ascii="Times New Roman" w:hAnsi="Times New Roman" w:cs="Times New Roman"/>
              </w:rPr>
              <w:t xml:space="preserve"> </w:t>
            </w:r>
            <w:proofErr w:type="gramStart"/>
            <w:r w:rsidRPr="00694CD5">
              <w:rPr>
                <w:rFonts w:ascii="Times New Roman" w:hAnsi="Times New Roman" w:cs="Times New Roman"/>
                <w:lang w:val="en-US"/>
              </w:rPr>
              <w:t>o</w:t>
            </w:r>
            <w:r w:rsidRPr="007F19C0">
              <w:rPr>
                <w:rFonts w:ascii="Times New Roman" w:hAnsi="Times New Roman" w:cs="Times New Roman"/>
              </w:rPr>
              <w:t>‘</w:t>
            </w:r>
            <w:proofErr w:type="gramEnd"/>
            <w:r w:rsidRPr="00694CD5">
              <w:rPr>
                <w:rFonts w:ascii="Times New Roman" w:hAnsi="Times New Roman" w:cs="Times New Roman"/>
                <w:lang w:val="en-US"/>
              </w:rPr>
              <w:t>rganadi</w:t>
            </w:r>
            <w:r w:rsidRPr="007F19C0">
              <w:rPr>
                <w:rFonts w:ascii="Times New Roman" w:hAnsi="Times New Roman" w:cs="Times New Roman"/>
              </w:rPr>
              <w:t xml:space="preserve"> </w:t>
            </w:r>
            <w:r w:rsidRPr="00694CD5">
              <w:rPr>
                <w:rFonts w:ascii="Times New Roman" w:hAnsi="Times New Roman" w:cs="Times New Roman"/>
                <w:lang w:val="en-US"/>
              </w:rPr>
              <w:t>va</w:t>
            </w:r>
            <w:r w:rsidRPr="007F19C0">
              <w:rPr>
                <w:rFonts w:ascii="Times New Roman" w:hAnsi="Times New Roman" w:cs="Times New Roman"/>
              </w:rPr>
              <w:t xml:space="preserve"> </w:t>
            </w:r>
            <w:r w:rsidRPr="00694CD5">
              <w:rPr>
                <w:rFonts w:ascii="Times New Roman" w:hAnsi="Times New Roman" w:cs="Times New Roman"/>
                <w:lang w:val="en-US"/>
              </w:rPr>
              <w:t>ularni</w:t>
            </w:r>
            <w:r w:rsidRPr="007F19C0">
              <w:rPr>
                <w:rFonts w:ascii="Times New Roman" w:hAnsi="Times New Roman" w:cs="Times New Roman"/>
              </w:rPr>
              <w:t xml:space="preserve"> </w:t>
            </w:r>
            <w:r w:rsidRPr="00694CD5">
              <w:rPr>
                <w:rFonts w:ascii="Times New Roman" w:hAnsi="Times New Roman" w:cs="Times New Roman"/>
                <w:lang w:val="en-US"/>
              </w:rPr>
              <w:t>e</w:t>
            </w:r>
            <w:r w:rsidRPr="007F19C0">
              <w:rPr>
                <w:rFonts w:ascii="Times New Roman" w:hAnsi="Times New Roman" w:cs="Times New Roman"/>
              </w:rPr>
              <w:t>’</w:t>
            </w:r>
            <w:r w:rsidRPr="00694CD5">
              <w:rPr>
                <w:rFonts w:ascii="Times New Roman" w:hAnsi="Times New Roman" w:cs="Times New Roman"/>
                <w:lang w:val="en-US"/>
              </w:rPr>
              <w:t>lon</w:t>
            </w:r>
            <w:r w:rsidRPr="007F19C0">
              <w:rPr>
                <w:rFonts w:ascii="Times New Roman" w:hAnsi="Times New Roman" w:cs="Times New Roman"/>
              </w:rPr>
              <w:t xml:space="preserve"> </w:t>
            </w:r>
            <w:r w:rsidRPr="00694CD5">
              <w:rPr>
                <w:rFonts w:ascii="Times New Roman" w:hAnsi="Times New Roman" w:cs="Times New Roman"/>
                <w:lang w:val="en-US"/>
              </w:rPr>
              <w:t>qilingan</w:t>
            </w:r>
            <w:r w:rsidRPr="007F19C0">
              <w:rPr>
                <w:rFonts w:ascii="Times New Roman" w:hAnsi="Times New Roman" w:cs="Times New Roman"/>
              </w:rPr>
              <w:t xml:space="preserve"> </w:t>
            </w:r>
            <w:r w:rsidRPr="00694CD5">
              <w:rPr>
                <w:rFonts w:ascii="Times New Roman" w:hAnsi="Times New Roman" w:cs="Times New Roman"/>
                <w:lang w:val="en-US"/>
              </w:rPr>
              <w:t>texnik</w:t>
            </w:r>
            <w:r w:rsidRPr="007F19C0">
              <w:rPr>
                <w:rFonts w:ascii="Times New Roman" w:hAnsi="Times New Roman" w:cs="Times New Roman"/>
              </w:rPr>
              <w:t xml:space="preserve"> </w:t>
            </w:r>
            <w:r w:rsidRPr="00694CD5">
              <w:rPr>
                <w:rFonts w:ascii="Times New Roman" w:hAnsi="Times New Roman" w:cs="Times New Roman"/>
                <w:lang w:val="en-US"/>
              </w:rPr>
              <w:t>talablarga</w:t>
            </w:r>
            <w:r w:rsidRPr="007F19C0">
              <w:rPr>
                <w:rFonts w:ascii="Times New Roman" w:hAnsi="Times New Roman" w:cs="Times New Roman"/>
              </w:rPr>
              <w:t xml:space="preserve"> </w:t>
            </w:r>
            <w:r w:rsidRPr="00694CD5">
              <w:rPr>
                <w:rFonts w:ascii="Times New Roman" w:hAnsi="Times New Roman" w:cs="Times New Roman"/>
                <w:lang w:val="en-US"/>
              </w:rPr>
              <w:t>muvofiqligini</w:t>
            </w:r>
            <w:r w:rsidRPr="007F19C0">
              <w:rPr>
                <w:rFonts w:ascii="Times New Roman" w:hAnsi="Times New Roman" w:cs="Times New Roman"/>
              </w:rPr>
              <w:t xml:space="preserve"> </w:t>
            </w:r>
            <w:r w:rsidRPr="00694CD5">
              <w:rPr>
                <w:rFonts w:ascii="Times New Roman" w:hAnsi="Times New Roman" w:cs="Times New Roman"/>
                <w:lang w:val="en-US"/>
              </w:rPr>
              <w:t>baholaydi</w:t>
            </w:r>
            <w:r w:rsidRPr="007F19C0">
              <w:rPr>
                <w:rFonts w:ascii="Times New Roman" w:hAnsi="Times New Roman" w:cs="Times New Roman"/>
              </w:rPr>
              <w:t>.</w:t>
            </w:r>
          </w:p>
          <w:p w:rsidR="002C14ED" w:rsidRPr="00F43135" w:rsidRDefault="002C14ED" w:rsidP="004C3CCF">
            <w:pPr>
              <w:spacing w:before="60" w:line="240" w:lineRule="auto"/>
              <w:ind w:firstLine="708"/>
              <w:rPr>
                <w:rFonts w:ascii="Times New Roman" w:hAnsi="Times New Roman" w:cs="Times New Roman"/>
                <w:lang w:val="en-US"/>
              </w:rPr>
            </w:pPr>
            <w:r w:rsidRPr="00F43135">
              <w:rPr>
                <w:rFonts w:ascii="Times New Roman" w:hAnsi="Times New Roman" w:cs="Times New Roman"/>
                <w:lang w:val="en-US"/>
              </w:rPr>
              <w:t>Quyidagi hollarda:</w:t>
            </w:r>
          </w:p>
          <w:p w:rsidR="002C14ED" w:rsidRPr="00F43135" w:rsidRDefault="002C14ED" w:rsidP="004C3CCF">
            <w:pPr>
              <w:spacing w:before="60" w:line="240" w:lineRule="auto"/>
              <w:ind w:firstLine="176"/>
              <w:rPr>
                <w:rFonts w:ascii="Times New Roman" w:hAnsi="Times New Roman" w:cs="Times New Roman"/>
                <w:lang w:val="en-US"/>
              </w:rPr>
            </w:pPr>
            <w:r w:rsidRPr="00F43135">
              <w:rPr>
                <w:rFonts w:ascii="Times New Roman" w:hAnsi="Times New Roman" w:cs="Times New Roman"/>
                <w:lang w:val="en-US"/>
              </w:rPr>
              <w:t xml:space="preserve">• </w:t>
            </w:r>
            <w:proofErr w:type="gramStart"/>
            <w:r w:rsidRPr="00A51E36">
              <w:rPr>
                <w:rFonts w:ascii="Times New Roman" w:hAnsi="Times New Roman" w:cs="Times New Roman"/>
                <w:lang w:val="en-US"/>
              </w:rPr>
              <w:t>so‘</w:t>
            </w:r>
            <w:proofErr w:type="gramEnd"/>
            <w:r w:rsidRPr="00A51E36">
              <w:rPr>
                <w:rFonts w:ascii="Times New Roman" w:hAnsi="Times New Roman" w:cs="Times New Roman"/>
                <w:lang w:val="en-US"/>
              </w:rPr>
              <w:t>ralgan hujjatlardan birini taqdim etmagan taqdirda,</w:t>
            </w:r>
          </w:p>
          <w:p w:rsidR="002C14ED" w:rsidRPr="00F43135" w:rsidRDefault="002C14ED" w:rsidP="004C3CCF">
            <w:pPr>
              <w:spacing w:before="60" w:line="240" w:lineRule="auto"/>
              <w:ind w:firstLine="176"/>
              <w:rPr>
                <w:rFonts w:ascii="Times New Roman" w:hAnsi="Times New Roman" w:cs="Times New Roman"/>
                <w:lang w:val="en-US"/>
              </w:rPr>
            </w:pPr>
            <w:r w:rsidRPr="00F43135">
              <w:rPr>
                <w:rFonts w:ascii="Times New Roman" w:hAnsi="Times New Roman" w:cs="Times New Roman"/>
                <w:lang w:val="en-US"/>
              </w:rPr>
              <w:t xml:space="preserve">• </w:t>
            </w:r>
            <w:r>
              <w:rPr>
                <w:rFonts w:ascii="Times New Roman" w:hAnsi="Times New Roman" w:cs="Times New Roman"/>
                <w:lang w:val="en-US"/>
              </w:rPr>
              <w:t>majburiy</w:t>
            </w:r>
            <w:r w:rsidRPr="00F43135">
              <w:rPr>
                <w:rFonts w:ascii="Times New Roman" w:hAnsi="Times New Roman" w:cs="Times New Roman"/>
                <w:lang w:val="en-US"/>
              </w:rPr>
              <w:t xml:space="preserve"> </w:t>
            </w:r>
            <w:r w:rsidRPr="00A51E36">
              <w:rPr>
                <w:rFonts w:ascii="Times New Roman" w:hAnsi="Times New Roman" w:cs="Times New Roman"/>
                <w:lang w:val="en-US"/>
              </w:rPr>
              <w:t>mezonning kamida bitta talabiga javob bermasa,</w:t>
            </w:r>
          </w:p>
          <w:p w:rsidR="002C14ED" w:rsidRPr="00F43135" w:rsidRDefault="002C14ED" w:rsidP="004C3CCF">
            <w:pPr>
              <w:spacing w:before="60" w:line="240" w:lineRule="auto"/>
              <w:ind w:firstLine="176"/>
              <w:rPr>
                <w:rFonts w:ascii="Times New Roman" w:hAnsi="Times New Roman" w:cs="Times New Roman"/>
                <w:lang w:val="en-US"/>
              </w:rPr>
            </w:pPr>
            <w:r w:rsidRPr="00F43135">
              <w:rPr>
                <w:rFonts w:ascii="Times New Roman" w:hAnsi="Times New Roman" w:cs="Times New Roman"/>
                <w:lang w:val="en-US"/>
              </w:rPr>
              <w:t xml:space="preserve">• </w:t>
            </w:r>
            <w:r w:rsidRPr="00A51E36">
              <w:rPr>
                <w:rFonts w:ascii="Times New Roman" w:hAnsi="Times New Roman" w:cs="Times New Roman"/>
                <w:lang w:val="en-US"/>
              </w:rPr>
              <w:t xml:space="preserve">ishtirokchi taklifida keltirilgan ma’lumotlarda nomuvofiqlik </w:t>
            </w:r>
            <w:proofErr w:type="gramStart"/>
            <w:r w:rsidRPr="00A51E36">
              <w:rPr>
                <w:rFonts w:ascii="Times New Roman" w:hAnsi="Times New Roman" w:cs="Times New Roman"/>
                <w:lang w:val="en-US"/>
              </w:rPr>
              <w:t>aniqlansa,</w:t>
            </w:r>
            <w:r w:rsidRPr="00F43135">
              <w:rPr>
                <w:rFonts w:ascii="Times New Roman" w:hAnsi="Times New Roman" w:cs="Times New Roman"/>
                <w:lang w:val="en-US"/>
              </w:rPr>
              <w:t>•</w:t>
            </w:r>
            <w:proofErr w:type="gramEnd"/>
            <w:r w:rsidRPr="00F43135">
              <w:rPr>
                <w:rFonts w:ascii="Times New Roman" w:hAnsi="Times New Roman" w:cs="Times New Roman"/>
                <w:lang w:val="en-US"/>
              </w:rPr>
              <w:t xml:space="preserve"> </w:t>
            </w:r>
            <w:r w:rsidRPr="00A51E36">
              <w:rPr>
                <w:rFonts w:ascii="Times New Roman" w:hAnsi="Times New Roman" w:cs="Times New Roman"/>
                <w:lang w:val="en-US"/>
              </w:rPr>
              <w:t>taqdim etilgan hujjatlar mazmuni e’lon qilingan talablar bilan farq qilsa,</w:t>
            </w:r>
          </w:p>
          <w:p w:rsidR="002C14ED" w:rsidRPr="00F43135" w:rsidRDefault="002C14ED" w:rsidP="004C3CCF">
            <w:pPr>
              <w:spacing w:before="60" w:line="240" w:lineRule="auto"/>
              <w:ind w:firstLine="176"/>
              <w:rPr>
                <w:rFonts w:ascii="Times New Roman" w:hAnsi="Times New Roman" w:cs="Times New Roman"/>
                <w:lang w:val="en-US"/>
              </w:rPr>
            </w:pPr>
            <w:r w:rsidRPr="00F43135">
              <w:rPr>
                <w:rFonts w:ascii="Times New Roman" w:hAnsi="Times New Roman" w:cs="Times New Roman"/>
                <w:lang w:val="en-US"/>
              </w:rPr>
              <w:t xml:space="preserve">• </w:t>
            </w:r>
            <w:proofErr w:type="gramStart"/>
            <w:r w:rsidRPr="00A51E36">
              <w:rPr>
                <w:rFonts w:ascii="Times New Roman" w:hAnsi="Times New Roman" w:cs="Times New Roman"/>
                <w:lang w:val="en-US"/>
              </w:rPr>
              <w:t>noto‘</w:t>
            </w:r>
            <w:proofErr w:type="gramEnd"/>
            <w:r w:rsidRPr="00A51E36">
              <w:rPr>
                <w:rFonts w:ascii="Times New Roman" w:hAnsi="Times New Roman" w:cs="Times New Roman"/>
                <w:lang w:val="en-US"/>
              </w:rPr>
              <w:t>g‘ri ko‘rsatilgan yoki ishlamayotgan havolalar bo‘lsa,</w:t>
            </w:r>
          </w:p>
          <w:p w:rsidR="002C14ED" w:rsidRPr="006578DF" w:rsidRDefault="002C14ED" w:rsidP="004C3CCF">
            <w:pPr>
              <w:spacing w:before="60" w:after="120" w:line="240" w:lineRule="auto"/>
              <w:ind w:firstLine="176"/>
              <w:rPr>
                <w:rFonts w:ascii="Times New Roman" w:hAnsi="Times New Roman" w:cs="Times New Roman"/>
                <w:lang w:val="en-US"/>
              </w:rPr>
            </w:pPr>
            <w:r w:rsidRPr="006578DF">
              <w:rPr>
                <w:rFonts w:ascii="Times New Roman" w:hAnsi="Times New Roman" w:cs="Times New Roman"/>
                <w:lang w:val="en-US"/>
              </w:rPr>
              <w:t xml:space="preserve">• </w:t>
            </w:r>
            <w:r w:rsidRPr="00A51E36">
              <w:rPr>
                <w:rFonts w:ascii="Times New Roman" w:hAnsi="Times New Roman" w:cs="Times New Roman"/>
                <w:lang w:val="en-US"/>
              </w:rPr>
              <w:t xml:space="preserve">hujjatlar </w:t>
            </w:r>
            <w:proofErr w:type="gramStart"/>
            <w:r w:rsidRPr="00A51E36">
              <w:rPr>
                <w:rFonts w:ascii="Times New Roman" w:hAnsi="Times New Roman" w:cs="Times New Roman"/>
                <w:lang w:val="en-US"/>
              </w:rPr>
              <w:t>noto‘</w:t>
            </w:r>
            <w:proofErr w:type="gramEnd"/>
            <w:r w:rsidRPr="00A51E36">
              <w:rPr>
                <w:rFonts w:ascii="Times New Roman" w:hAnsi="Times New Roman" w:cs="Times New Roman"/>
                <w:lang w:val="en-US"/>
              </w:rPr>
              <w:t>g‘ri shaklda to‘ldirilgan bo‘lsa,</w:t>
            </w:r>
          </w:p>
          <w:p w:rsidR="002C14ED" w:rsidRPr="00F43135" w:rsidRDefault="002C14ED" w:rsidP="004C3CCF">
            <w:pPr>
              <w:spacing w:before="60" w:line="240" w:lineRule="auto"/>
              <w:ind w:firstLine="708"/>
              <w:rPr>
                <w:rFonts w:ascii="Times New Roman" w:hAnsi="Times New Roman" w:cs="Times New Roman"/>
                <w:lang w:val="en-US"/>
              </w:rPr>
            </w:pPr>
            <w:r>
              <w:rPr>
                <w:rFonts w:ascii="Times New Roman" w:hAnsi="Times New Roman" w:cs="Times New Roman"/>
                <w:lang w:val="en-US"/>
              </w:rPr>
              <w:t>I</w:t>
            </w:r>
            <w:r w:rsidRPr="00F43135">
              <w:rPr>
                <w:rFonts w:ascii="Times New Roman" w:hAnsi="Times New Roman" w:cs="Times New Roman"/>
                <w:lang w:val="en-US"/>
              </w:rPr>
              <w:t xml:space="preserve">shtirokchi umumiy mezon </w:t>
            </w:r>
            <w:proofErr w:type="gramStart"/>
            <w:r w:rsidRPr="00F43135">
              <w:rPr>
                <w:rFonts w:ascii="Times New Roman" w:hAnsi="Times New Roman" w:cs="Times New Roman"/>
                <w:lang w:val="en-US"/>
              </w:rPr>
              <w:t>bo‘</w:t>
            </w:r>
            <w:proofErr w:type="gramEnd"/>
            <w:r w:rsidRPr="00F43135">
              <w:rPr>
                <w:rFonts w:ascii="Times New Roman" w:hAnsi="Times New Roman" w:cs="Times New Roman"/>
                <w:lang w:val="en-US"/>
              </w:rPr>
              <w:t xml:space="preserve">yicha 0 ball oladi. </w:t>
            </w:r>
            <w:r>
              <w:rPr>
                <w:rFonts w:ascii="Times New Roman" w:hAnsi="Times New Roman" w:cs="Times New Roman"/>
                <w:lang w:val="en-US"/>
              </w:rPr>
              <w:t>Majburiy</w:t>
            </w:r>
            <w:r w:rsidRPr="00F43135">
              <w:rPr>
                <w:rFonts w:ascii="Times New Roman" w:hAnsi="Times New Roman" w:cs="Times New Roman"/>
                <w:lang w:val="en-US"/>
              </w:rPr>
              <w:t xml:space="preserve"> mezon </w:t>
            </w:r>
            <w:proofErr w:type="gramStart"/>
            <w:r w:rsidRPr="00F43135">
              <w:rPr>
                <w:rFonts w:ascii="Times New Roman" w:hAnsi="Times New Roman" w:cs="Times New Roman"/>
                <w:lang w:val="en-US"/>
              </w:rPr>
              <w:t>bo‘</w:t>
            </w:r>
            <w:proofErr w:type="gramEnd"/>
            <w:r w:rsidRPr="00F43135">
              <w:rPr>
                <w:rFonts w:ascii="Times New Roman" w:hAnsi="Times New Roman" w:cs="Times New Roman"/>
                <w:lang w:val="en-US"/>
              </w:rPr>
              <w:t>yicha 0 ball olish ishtirokchini</w:t>
            </w:r>
            <w:r>
              <w:rPr>
                <w:rFonts w:ascii="Times New Roman" w:hAnsi="Times New Roman" w:cs="Times New Roman"/>
                <w:lang w:val="en-US"/>
              </w:rPr>
              <w:t xml:space="preserve"> tanlov ishtirokidan chetlashtirilishiga sabab boʻladi. </w:t>
            </w:r>
          </w:p>
          <w:p w:rsidR="002C14ED" w:rsidRPr="00694CD5" w:rsidRDefault="002C14ED" w:rsidP="004C3CCF">
            <w:pPr>
              <w:pStyle w:val="a7"/>
              <w:spacing w:line="240" w:lineRule="auto"/>
              <w:ind w:left="34" w:firstLine="0"/>
              <w:rPr>
                <w:rFonts w:ascii="Times New Roman" w:hAnsi="Times New Roman"/>
                <w:lang w:val="en-US"/>
              </w:rPr>
            </w:pPr>
          </w:p>
        </w:tc>
        <w:tc>
          <w:tcPr>
            <w:tcW w:w="5103" w:type="dxa"/>
          </w:tcPr>
          <w:p w:rsidR="002C14ED" w:rsidRPr="00694CD5" w:rsidRDefault="002C14ED" w:rsidP="004C3CCF">
            <w:pPr>
              <w:spacing w:line="240" w:lineRule="auto"/>
              <w:rPr>
                <w:rFonts w:ascii="Times New Roman" w:hAnsi="Times New Roman"/>
              </w:rPr>
            </w:pPr>
            <w:r w:rsidRPr="00694CD5">
              <w:rPr>
                <w:rFonts w:ascii="Times New Roman" w:hAnsi="Times New Roman"/>
              </w:rPr>
              <w:t>Техническая оценка осуществляется на основании документов технической части. Предложения участников, не прошедшие техническую оценку, будут дисквалифицированы.</w:t>
            </w:r>
          </w:p>
          <w:p w:rsidR="002C14ED" w:rsidRPr="00694CD5" w:rsidRDefault="002C14ED" w:rsidP="004C3CCF">
            <w:pPr>
              <w:spacing w:line="240" w:lineRule="auto"/>
              <w:rPr>
                <w:rFonts w:ascii="Times New Roman" w:hAnsi="Times New Roman"/>
              </w:rPr>
            </w:pPr>
            <w:r w:rsidRPr="00694CD5">
              <w:rPr>
                <w:rFonts w:ascii="Times New Roman" w:hAnsi="Times New Roman"/>
              </w:rPr>
              <w:t xml:space="preserve">Требования ТЗ делятся на </w:t>
            </w:r>
            <w:r>
              <w:rPr>
                <w:rFonts w:ascii="Times New Roman" w:hAnsi="Times New Roman"/>
              </w:rPr>
              <w:t>обязательные</w:t>
            </w:r>
            <w:r w:rsidRPr="00694CD5">
              <w:rPr>
                <w:rFonts w:ascii="Times New Roman" w:hAnsi="Times New Roman"/>
              </w:rPr>
              <w:t xml:space="preserve"> и </w:t>
            </w:r>
            <w:r>
              <w:rPr>
                <w:rFonts w:ascii="Times New Roman" w:hAnsi="Times New Roman"/>
              </w:rPr>
              <w:t>предпочтительные</w:t>
            </w:r>
            <w:r w:rsidRPr="00694CD5">
              <w:rPr>
                <w:rFonts w:ascii="Times New Roman" w:hAnsi="Times New Roman"/>
              </w:rPr>
              <w:t xml:space="preserve"> критерии, состоящие из требований, сгруппированных в категории:</w:t>
            </w:r>
          </w:p>
          <w:p w:rsidR="002C14ED" w:rsidRPr="00694CD5" w:rsidRDefault="002C14ED" w:rsidP="004C3CCF">
            <w:pPr>
              <w:numPr>
                <w:ilvl w:val="0"/>
                <w:numId w:val="25"/>
              </w:numPr>
              <w:spacing w:line="240" w:lineRule="auto"/>
              <w:rPr>
                <w:rFonts w:ascii="Times New Roman" w:hAnsi="Times New Roman"/>
              </w:rPr>
            </w:pPr>
            <w:r>
              <w:rPr>
                <w:rFonts w:ascii="Times New Roman" w:hAnsi="Times New Roman"/>
              </w:rPr>
              <w:t>Обязательные</w:t>
            </w:r>
            <w:r w:rsidRPr="00694CD5">
              <w:rPr>
                <w:rFonts w:ascii="Times New Roman" w:hAnsi="Times New Roman"/>
              </w:rPr>
              <w:t xml:space="preserve"> критерии </w:t>
            </w:r>
          </w:p>
          <w:p w:rsidR="002C14ED" w:rsidRPr="00694CD5" w:rsidRDefault="002C14ED" w:rsidP="004C3CCF">
            <w:pPr>
              <w:numPr>
                <w:ilvl w:val="0"/>
                <w:numId w:val="25"/>
              </w:numPr>
              <w:spacing w:line="240" w:lineRule="auto"/>
              <w:rPr>
                <w:rFonts w:ascii="Times New Roman" w:hAnsi="Times New Roman"/>
              </w:rPr>
            </w:pPr>
            <w:r>
              <w:rPr>
                <w:rFonts w:ascii="Times New Roman" w:hAnsi="Times New Roman"/>
              </w:rPr>
              <w:t>Предпочтительные</w:t>
            </w:r>
            <w:r w:rsidRPr="00694CD5">
              <w:rPr>
                <w:rFonts w:ascii="Times New Roman" w:hAnsi="Times New Roman"/>
              </w:rPr>
              <w:t xml:space="preserve"> критерии </w:t>
            </w:r>
          </w:p>
          <w:p w:rsidR="002C14ED" w:rsidRDefault="002C14ED" w:rsidP="004C3CCF">
            <w:pPr>
              <w:spacing w:line="240" w:lineRule="auto"/>
              <w:ind w:firstLine="0"/>
              <w:rPr>
                <w:rFonts w:ascii="Times New Roman" w:hAnsi="Times New Roman"/>
              </w:rPr>
            </w:pPr>
            <w:r w:rsidRPr="00694CD5">
              <w:rPr>
                <w:rFonts w:ascii="Times New Roman" w:hAnsi="Times New Roman"/>
              </w:rPr>
              <w:t xml:space="preserve">1) Для </w:t>
            </w:r>
            <w:r>
              <w:rPr>
                <w:rFonts w:ascii="Times New Roman" w:hAnsi="Times New Roman"/>
              </w:rPr>
              <w:t>обязательных</w:t>
            </w:r>
            <w:r w:rsidRPr="00694CD5">
              <w:rPr>
                <w:rFonts w:ascii="Times New Roman" w:hAnsi="Times New Roman"/>
              </w:rPr>
              <w:t xml:space="preserve"> критериев участник должен предоставить полное соответствие по всем требованиям, сгруппированным в категории.</w:t>
            </w:r>
          </w:p>
          <w:p w:rsidR="002C14ED" w:rsidRPr="00694CD5" w:rsidRDefault="002C14ED" w:rsidP="004C3CCF">
            <w:pPr>
              <w:spacing w:line="240" w:lineRule="auto"/>
              <w:rPr>
                <w:rFonts w:ascii="Times New Roman" w:hAnsi="Times New Roman"/>
              </w:rPr>
            </w:pPr>
            <w:r w:rsidRPr="00694CD5">
              <w:rPr>
                <w:rFonts w:ascii="Times New Roman" w:hAnsi="Times New Roman"/>
              </w:rPr>
              <w:t>При проведении оценки предложения Участника, Заказчик изучает поданные участником документы и проводит оценку на соответствие заявленным техническим требованиям.</w:t>
            </w:r>
          </w:p>
          <w:p w:rsidR="002C14ED" w:rsidRPr="00694CD5" w:rsidRDefault="002C14ED" w:rsidP="004C3CCF">
            <w:pPr>
              <w:spacing w:line="240" w:lineRule="auto"/>
              <w:rPr>
                <w:rFonts w:ascii="Times New Roman" w:hAnsi="Times New Roman"/>
              </w:rPr>
            </w:pPr>
            <w:r w:rsidRPr="00694CD5">
              <w:rPr>
                <w:rFonts w:ascii="Times New Roman" w:hAnsi="Times New Roman"/>
              </w:rPr>
              <w:t>В случае:</w:t>
            </w:r>
          </w:p>
          <w:p w:rsidR="002C14ED" w:rsidRPr="00694CD5" w:rsidRDefault="002C14ED" w:rsidP="004C3CCF">
            <w:pPr>
              <w:numPr>
                <w:ilvl w:val="0"/>
                <w:numId w:val="24"/>
              </w:numPr>
              <w:spacing w:line="240" w:lineRule="auto"/>
              <w:ind w:left="318"/>
              <w:rPr>
                <w:rFonts w:ascii="Times New Roman" w:hAnsi="Times New Roman"/>
              </w:rPr>
            </w:pPr>
            <w:r w:rsidRPr="00694CD5">
              <w:rPr>
                <w:rFonts w:ascii="Times New Roman" w:hAnsi="Times New Roman"/>
              </w:rPr>
              <w:t>непредставления одного из запрашиваемых документов,</w:t>
            </w:r>
          </w:p>
          <w:p w:rsidR="002C14ED" w:rsidRPr="00694CD5" w:rsidRDefault="002C14ED" w:rsidP="004C3CCF">
            <w:pPr>
              <w:numPr>
                <w:ilvl w:val="0"/>
                <w:numId w:val="24"/>
              </w:numPr>
              <w:spacing w:line="240" w:lineRule="auto"/>
              <w:ind w:left="318"/>
              <w:rPr>
                <w:rFonts w:ascii="Times New Roman" w:hAnsi="Times New Roman"/>
              </w:rPr>
            </w:pPr>
            <w:r w:rsidRPr="00694CD5">
              <w:rPr>
                <w:rFonts w:ascii="Times New Roman" w:hAnsi="Times New Roman"/>
              </w:rPr>
              <w:t xml:space="preserve">несоответствия хотя бы одному из требований </w:t>
            </w:r>
            <w:r>
              <w:rPr>
                <w:rFonts w:ascii="Times New Roman" w:hAnsi="Times New Roman"/>
              </w:rPr>
              <w:t>обязательного к</w:t>
            </w:r>
            <w:r w:rsidRPr="00694CD5">
              <w:rPr>
                <w:rFonts w:ascii="Times New Roman" w:hAnsi="Times New Roman"/>
              </w:rPr>
              <w:t>ритерия,</w:t>
            </w:r>
          </w:p>
          <w:p w:rsidR="002C14ED" w:rsidRPr="00694CD5" w:rsidRDefault="002C14ED" w:rsidP="004C3CCF">
            <w:pPr>
              <w:numPr>
                <w:ilvl w:val="0"/>
                <w:numId w:val="24"/>
              </w:numPr>
              <w:spacing w:line="240" w:lineRule="auto"/>
              <w:ind w:left="318"/>
              <w:rPr>
                <w:rFonts w:ascii="Times New Roman" w:hAnsi="Times New Roman"/>
              </w:rPr>
            </w:pPr>
            <w:r w:rsidRPr="00694CD5">
              <w:rPr>
                <w:rFonts w:ascii="Times New Roman" w:hAnsi="Times New Roman"/>
              </w:rPr>
              <w:t>выявления несоответствия сведений, содержащиеся в предложении участника,</w:t>
            </w:r>
          </w:p>
          <w:p w:rsidR="002C14ED" w:rsidRPr="00694CD5" w:rsidRDefault="002C14ED" w:rsidP="004C3CCF">
            <w:pPr>
              <w:numPr>
                <w:ilvl w:val="0"/>
                <w:numId w:val="24"/>
              </w:numPr>
              <w:spacing w:line="240" w:lineRule="auto"/>
              <w:ind w:left="318"/>
              <w:rPr>
                <w:rFonts w:ascii="Times New Roman" w:hAnsi="Times New Roman"/>
              </w:rPr>
            </w:pPr>
            <w:r w:rsidRPr="00694CD5">
              <w:rPr>
                <w:rFonts w:ascii="Times New Roman" w:hAnsi="Times New Roman"/>
              </w:rPr>
              <w:t xml:space="preserve">расхождения содержания предоставленных документов от заявленных требований, </w:t>
            </w:r>
          </w:p>
          <w:p w:rsidR="002C14ED" w:rsidRPr="00694CD5" w:rsidRDefault="002C14ED" w:rsidP="004C3CCF">
            <w:pPr>
              <w:numPr>
                <w:ilvl w:val="0"/>
                <w:numId w:val="24"/>
              </w:numPr>
              <w:spacing w:line="240" w:lineRule="auto"/>
              <w:ind w:left="318"/>
              <w:rPr>
                <w:rFonts w:ascii="Times New Roman" w:hAnsi="Times New Roman"/>
              </w:rPr>
            </w:pPr>
            <w:r w:rsidRPr="00694CD5">
              <w:rPr>
                <w:rFonts w:ascii="Times New Roman" w:hAnsi="Times New Roman"/>
              </w:rPr>
              <w:t xml:space="preserve">неверно указанных или неработающих ссылок, </w:t>
            </w:r>
          </w:p>
          <w:p w:rsidR="002C14ED" w:rsidRPr="00694CD5" w:rsidRDefault="002C14ED" w:rsidP="004C3CCF">
            <w:pPr>
              <w:numPr>
                <w:ilvl w:val="0"/>
                <w:numId w:val="24"/>
              </w:numPr>
              <w:spacing w:line="240" w:lineRule="auto"/>
              <w:ind w:left="318"/>
              <w:rPr>
                <w:rFonts w:ascii="Times New Roman" w:hAnsi="Times New Roman"/>
              </w:rPr>
            </w:pPr>
            <w:r w:rsidRPr="00694CD5">
              <w:rPr>
                <w:rFonts w:ascii="Times New Roman" w:hAnsi="Times New Roman"/>
              </w:rPr>
              <w:t xml:space="preserve">предоставления документов, заполненных в ненадлежащей форме, </w:t>
            </w:r>
          </w:p>
          <w:p w:rsidR="002C14ED" w:rsidRPr="00694CD5" w:rsidRDefault="002C14ED" w:rsidP="004C3CCF">
            <w:pPr>
              <w:spacing w:line="240" w:lineRule="auto"/>
              <w:ind w:firstLine="0"/>
              <w:rPr>
                <w:rFonts w:ascii="Times New Roman" w:hAnsi="Times New Roman"/>
              </w:rPr>
            </w:pPr>
            <w:r w:rsidRPr="00694CD5">
              <w:rPr>
                <w:rFonts w:ascii="Times New Roman" w:hAnsi="Times New Roman"/>
              </w:rPr>
              <w:t xml:space="preserve">Участник получает оценку 0 баллов по критерию в целом. Получение 0 баллов за </w:t>
            </w:r>
            <w:r>
              <w:rPr>
                <w:rFonts w:ascii="Times New Roman" w:hAnsi="Times New Roman"/>
              </w:rPr>
              <w:t>обязательный</w:t>
            </w:r>
            <w:r w:rsidRPr="00694CD5">
              <w:rPr>
                <w:rFonts w:ascii="Times New Roman" w:hAnsi="Times New Roman"/>
              </w:rPr>
              <w:t xml:space="preserve"> критерий влечет за собой дальнейшую дисквалификацию участника.</w:t>
            </w:r>
          </w:p>
          <w:p w:rsidR="002C14ED" w:rsidRPr="00694CD5" w:rsidRDefault="002C14ED" w:rsidP="004C3CCF">
            <w:pPr>
              <w:spacing w:line="240" w:lineRule="auto"/>
              <w:ind w:firstLine="0"/>
              <w:rPr>
                <w:rFonts w:ascii="Times New Roman" w:hAnsi="Times New Roman"/>
              </w:rPr>
            </w:pPr>
          </w:p>
        </w:tc>
      </w:tr>
      <w:tr w:rsidR="002C14ED" w:rsidRPr="006C28FD" w:rsidTr="004C3CCF">
        <w:tc>
          <w:tcPr>
            <w:tcW w:w="4820" w:type="dxa"/>
          </w:tcPr>
          <w:p w:rsidR="002C14ED" w:rsidRPr="007F0676" w:rsidRDefault="002C14ED" w:rsidP="004C3CCF">
            <w:pPr>
              <w:pStyle w:val="a7"/>
              <w:spacing w:line="240" w:lineRule="auto"/>
              <w:ind w:left="34" w:firstLine="0"/>
              <w:rPr>
                <w:rFonts w:ascii="Times New Roman" w:hAnsi="Times New Roman"/>
                <w:lang w:val="en-US"/>
              </w:rPr>
            </w:pPr>
            <w:r w:rsidRPr="007F0676">
              <w:rPr>
                <w:rFonts w:ascii="Times New Roman" w:hAnsi="Times New Roman"/>
                <w:lang w:val="en-US"/>
              </w:rPr>
              <w:t xml:space="preserve">2) Majburiy emas mezonlar </w:t>
            </w:r>
            <w:proofErr w:type="gramStart"/>
            <w:r w:rsidRPr="007F0676">
              <w:rPr>
                <w:rFonts w:ascii="Times New Roman" w:hAnsi="Times New Roman"/>
                <w:lang w:val="en-US"/>
              </w:rPr>
              <w:t>bo‘</w:t>
            </w:r>
            <w:proofErr w:type="gramEnd"/>
            <w:r w:rsidRPr="007F0676">
              <w:rPr>
                <w:rFonts w:ascii="Times New Roman" w:hAnsi="Times New Roman"/>
                <w:lang w:val="en-US"/>
              </w:rPr>
              <w:t>yicha ishtirokchi so‘ralgan hujjatlarni to‘g‘ri shaklda taqdim etishi lozim.</w:t>
            </w:r>
          </w:p>
          <w:p w:rsidR="002C14ED" w:rsidRDefault="002C14ED" w:rsidP="004C3CCF">
            <w:pPr>
              <w:pStyle w:val="a7"/>
              <w:spacing w:line="240" w:lineRule="auto"/>
              <w:ind w:left="34" w:firstLine="0"/>
              <w:rPr>
                <w:rFonts w:ascii="Times New Roman" w:hAnsi="Times New Roman"/>
                <w:lang w:val="en-US"/>
              </w:rPr>
            </w:pPr>
          </w:p>
          <w:p w:rsidR="002C14ED" w:rsidRDefault="002C14ED" w:rsidP="004C3CCF">
            <w:pPr>
              <w:pStyle w:val="a7"/>
              <w:spacing w:line="240" w:lineRule="auto"/>
              <w:ind w:left="34" w:firstLine="0"/>
              <w:rPr>
                <w:rFonts w:ascii="Times New Roman" w:hAnsi="Times New Roman"/>
                <w:lang w:val="en-US"/>
              </w:rPr>
            </w:pPr>
            <w:r w:rsidRPr="007F0676">
              <w:rPr>
                <w:rFonts w:ascii="Times New Roman" w:hAnsi="Times New Roman"/>
                <w:lang w:val="en-US"/>
              </w:rPr>
              <w:t xml:space="preserve">Takliflarni baholash jarayonida Buyurtmachi ishtirokchilar tomonidan taqdim etilgan hujjatlarni </w:t>
            </w:r>
            <w:proofErr w:type="gramStart"/>
            <w:r w:rsidRPr="007F0676">
              <w:rPr>
                <w:rFonts w:ascii="Times New Roman" w:hAnsi="Times New Roman"/>
                <w:lang w:val="en-US"/>
              </w:rPr>
              <w:t>o‘</w:t>
            </w:r>
            <w:proofErr w:type="gramEnd"/>
            <w:r w:rsidRPr="007F0676">
              <w:rPr>
                <w:rFonts w:ascii="Times New Roman" w:hAnsi="Times New Roman"/>
                <w:lang w:val="en-US"/>
              </w:rPr>
              <w:t>rganadi va ularni e’lon qilingan texnik talablarga muvofiqligini baholaydi.</w:t>
            </w:r>
          </w:p>
          <w:p w:rsidR="002C14ED" w:rsidRPr="007F0676" w:rsidRDefault="002C14ED" w:rsidP="004C3CCF">
            <w:pPr>
              <w:pStyle w:val="a7"/>
              <w:ind w:left="34" w:firstLine="0"/>
              <w:rPr>
                <w:rFonts w:ascii="Times New Roman" w:hAnsi="Times New Roman"/>
                <w:lang w:val="en-US"/>
              </w:rPr>
            </w:pPr>
            <w:r w:rsidRPr="007F0676">
              <w:rPr>
                <w:rFonts w:ascii="Times New Roman" w:hAnsi="Times New Roman"/>
                <w:lang w:val="en-US"/>
              </w:rPr>
              <w:t>Quyidagi hollarda:</w:t>
            </w:r>
          </w:p>
          <w:p w:rsidR="002C14ED" w:rsidRPr="007F0676" w:rsidRDefault="002C14ED" w:rsidP="004C3CCF">
            <w:pPr>
              <w:pStyle w:val="a7"/>
              <w:spacing w:line="240" w:lineRule="auto"/>
              <w:ind w:left="34" w:firstLine="0"/>
              <w:rPr>
                <w:rFonts w:ascii="Times New Roman" w:hAnsi="Times New Roman"/>
                <w:lang w:val="en-US"/>
              </w:rPr>
            </w:pPr>
            <w:r w:rsidRPr="007F0676">
              <w:rPr>
                <w:rFonts w:ascii="Times New Roman" w:hAnsi="Times New Roman"/>
                <w:lang w:val="en-US"/>
              </w:rPr>
              <w:t xml:space="preserve">• </w:t>
            </w:r>
            <w:proofErr w:type="gramStart"/>
            <w:r w:rsidRPr="007F0676">
              <w:rPr>
                <w:rFonts w:ascii="Times New Roman" w:hAnsi="Times New Roman"/>
                <w:lang w:val="en-US"/>
              </w:rPr>
              <w:t>so‘</w:t>
            </w:r>
            <w:proofErr w:type="gramEnd"/>
            <w:r w:rsidRPr="007F0676">
              <w:rPr>
                <w:rFonts w:ascii="Times New Roman" w:hAnsi="Times New Roman"/>
                <w:lang w:val="en-US"/>
              </w:rPr>
              <w:t>ralayotgan hujjatlardan biri taqdim etilmaganda (mavjud bo‘lmaganda),</w:t>
            </w:r>
          </w:p>
          <w:p w:rsidR="002C14ED" w:rsidRPr="007F0676" w:rsidRDefault="002C14ED" w:rsidP="004C3CCF">
            <w:pPr>
              <w:pStyle w:val="a7"/>
              <w:spacing w:line="240" w:lineRule="auto"/>
              <w:ind w:left="34" w:firstLine="0"/>
              <w:rPr>
                <w:rFonts w:ascii="Times New Roman" w:hAnsi="Times New Roman"/>
                <w:lang w:val="en-US"/>
              </w:rPr>
            </w:pPr>
            <w:r w:rsidRPr="007F0676">
              <w:rPr>
                <w:rFonts w:ascii="Times New Roman" w:hAnsi="Times New Roman"/>
                <w:lang w:val="en-US"/>
              </w:rPr>
              <w:t xml:space="preserve">• </w:t>
            </w:r>
            <w:proofErr w:type="gramStart"/>
            <w:r w:rsidRPr="007F0676">
              <w:rPr>
                <w:rFonts w:ascii="Times New Roman" w:hAnsi="Times New Roman"/>
                <w:lang w:val="en-US"/>
              </w:rPr>
              <w:t>noto‘</w:t>
            </w:r>
            <w:proofErr w:type="gramEnd"/>
            <w:r w:rsidRPr="007F0676">
              <w:rPr>
                <w:rFonts w:ascii="Times New Roman" w:hAnsi="Times New Roman"/>
                <w:lang w:val="en-US"/>
              </w:rPr>
              <w:t>g‘ri shaklda to‘ldirilgan hujjat taqdim etilganda,</w:t>
            </w:r>
          </w:p>
          <w:p w:rsidR="002C14ED" w:rsidRPr="007F0676" w:rsidRDefault="002C14ED" w:rsidP="004C3CCF">
            <w:pPr>
              <w:pStyle w:val="a7"/>
              <w:spacing w:line="240" w:lineRule="auto"/>
              <w:ind w:left="34" w:firstLine="0"/>
              <w:rPr>
                <w:rFonts w:ascii="Times New Roman" w:hAnsi="Times New Roman"/>
                <w:lang w:val="en-US"/>
              </w:rPr>
            </w:pPr>
            <w:r w:rsidRPr="007F0676">
              <w:rPr>
                <w:rFonts w:ascii="Times New Roman" w:hAnsi="Times New Roman"/>
                <w:lang w:val="en-US"/>
              </w:rPr>
              <w:t xml:space="preserve">• talabni baholash uchun zarur </w:t>
            </w:r>
            <w:proofErr w:type="gramStart"/>
            <w:r w:rsidRPr="007F0676">
              <w:rPr>
                <w:rFonts w:ascii="Times New Roman" w:hAnsi="Times New Roman"/>
                <w:lang w:val="en-US"/>
              </w:rPr>
              <w:t>bo‘</w:t>
            </w:r>
            <w:proofErr w:type="gramEnd"/>
            <w:r w:rsidRPr="007F0676">
              <w:rPr>
                <w:rFonts w:ascii="Times New Roman" w:hAnsi="Times New Roman"/>
                <w:lang w:val="en-US"/>
              </w:rPr>
              <w:t>lgan ma’lumotlarning yo‘qligida;</w:t>
            </w:r>
          </w:p>
          <w:p w:rsidR="002C14ED" w:rsidRPr="007F0676" w:rsidRDefault="002C14ED" w:rsidP="004C3CCF">
            <w:pPr>
              <w:pStyle w:val="a7"/>
              <w:spacing w:line="240" w:lineRule="auto"/>
              <w:ind w:left="34" w:firstLine="0"/>
              <w:rPr>
                <w:rFonts w:ascii="Times New Roman" w:hAnsi="Times New Roman"/>
                <w:lang w:val="en-US"/>
              </w:rPr>
            </w:pPr>
            <w:r w:rsidRPr="007F0676">
              <w:rPr>
                <w:rFonts w:ascii="Times New Roman" w:hAnsi="Times New Roman"/>
                <w:lang w:val="en-US"/>
              </w:rPr>
              <w:t>• xat mazmuni mezonlarda keltirilgan talablar bilan mos kelmaganda,</w:t>
            </w:r>
          </w:p>
          <w:p w:rsidR="002C14ED" w:rsidRDefault="002C14ED" w:rsidP="004C3CCF">
            <w:pPr>
              <w:pStyle w:val="a7"/>
              <w:spacing w:line="240" w:lineRule="auto"/>
              <w:ind w:left="34" w:firstLine="0"/>
              <w:rPr>
                <w:rFonts w:ascii="Times New Roman" w:hAnsi="Times New Roman"/>
                <w:lang w:val="en-US"/>
              </w:rPr>
            </w:pPr>
          </w:p>
          <w:p w:rsidR="002C14ED" w:rsidRPr="007F0676" w:rsidRDefault="002C14ED" w:rsidP="004C3CCF">
            <w:pPr>
              <w:pStyle w:val="a7"/>
              <w:ind w:left="34" w:firstLine="0"/>
              <w:rPr>
                <w:rFonts w:ascii="Times New Roman" w:hAnsi="Times New Roman"/>
                <w:lang w:val="en-US"/>
              </w:rPr>
            </w:pPr>
            <w:r w:rsidRPr="007F0676">
              <w:rPr>
                <w:rFonts w:ascii="Times New Roman" w:hAnsi="Times New Roman"/>
                <w:lang w:val="en-US"/>
              </w:rPr>
              <w:t>ishtirokchi baholangan talab bo‘yicha 0 ball oladi.</w:t>
            </w:r>
          </w:p>
        </w:tc>
        <w:tc>
          <w:tcPr>
            <w:tcW w:w="5103" w:type="dxa"/>
          </w:tcPr>
          <w:p w:rsidR="002C14ED" w:rsidRPr="007F0676" w:rsidRDefault="002C14ED" w:rsidP="004C3CCF">
            <w:pPr>
              <w:spacing w:line="240" w:lineRule="auto"/>
              <w:ind w:firstLine="0"/>
              <w:rPr>
                <w:rFonts w:ascii="Times New Roman" w:hAnsi="Times New Roman"/>
              </w:rPr>
            </w:pPr>
            <w:r w:rsidRPr="007F0676">
              <w:rPr>
                <w:rFonts w:ascii="Times New Roman" w:hAnsi="Times New Roman"/>
              </w:rPr>
              <w:t xml:space="preserve">2) Для </w:t>
            </w:r>
            <w:r>
              <w:rPr>
                <w:rFonts w:ascii="Times New Roman" w:hAnsi="Times New Roman"/>
              </w:rPr>
              <w:t>предпочтительных</w:t>
            </w:r>
            <w:r w:rsidRPr="007F0676">
              <w:rPr>
                <w:rFonts w:ascii="Times New Roman" w:hAnsi="Times New Roman"/>
              </w:rPr>
              <w:t xml:space="preserve"> критериев участник должен предоставить запрашиваемые документы, в надлежащей форме. </w:t>
            </w:r>
          </w:p>
          <w:p w:rsidR="002C14ED" w:rsidRPr="007F0676" w:rsidRDefault="002C14ED" w:rsidP="004C3CCF">
            <w:pPr>
              <w:spacing w:line="240" w:lineRule="auto"/>
              <w:ind w:firstLine="0"/>
              <w:rPr>
                <w:rFonts w:ascii="Times New Roman" w:hAnsi="Times New Roman"/>
              </w:rPr>
            </w:pPr>
            <w:r w:rsidRPr="007F0676">
              <w:rPr>
                <w:rFonts w:ascii="Times New Roman" w:hAnsi="Times New Roman"/>
              </w:rPr>
              <w:t>При проведении оценки предложений Участников, Заказчик изучает поданные участниками документы и проводит оценку на соответствие заявленным техническим требованиям.</w:t>
            </w:r>
          </w:p>
          <w:p w:rsidR="002C14ED" w:rsidRPr="007F0676" w:rsidRDefault="002C14ED" w:rsidP="004C3CCF">
            <w:pPr>
              <w:spacing w:line="240" w:lineRule="auto"/>
              <w:ind w:firstLine="0"/>
              <w:rPr>
                <w:rFonts w:ascii="Times New Roman" w:hAnsi="Times New Roman"/>
              </w:rPr>
            </w:pPr>
            <w:r w:rsidRPr="007F0676">
              <w:rPr>
                <w:rFonts w:ascii="Times New Roman" w:hAnsi="Times New Roman"/>
              </w:rPr>
              <w:t>В случае:</w:t>
            </w:r>
          </w:p>
          <w:p w:rsidR="002C14ED" w:rsidRPr="007F0676" w:rsidRDefault="002C14ED" w:rsidP="004C3CCF">
            <w:pPr>
              <w:numPr>
                <w:ilvl w:val="0"/>
                <w:numId w:val="28"/>
              </w:numPr>
              <w:spacing w:line="240" w:lineRule="auto"/>
              <w:ind w:left="459"/>
              <w:rPr>
                <w:rFonts w:ascii="Times New Roman" w:hAnsi="Times New Roman"/>
              </w:rPr>
            </w:pPr>
            <w:r w:rsidRPr="007F0676">
              <w:rPr>
                <w:rFonts w:ascii="Times New Roman" w:hAnsi="Times New Roman"/>
              </w:rPr>
              <w:t>непредставления (отсутствия) одного из запрашиваемых документов,</w:t>
            </w:r>
          </w:p>
          <w:p w:rsidR="002C14ED" w:rsidRPr="007F0676" w:rsidRDefault="002C14ED" w:rsidP="004C3CCF">
            <w:pPr>
              <w:numPr>
                <w:ilvl w:val="0"/>
                <w:numId w:val="28"/>
              </w:numPr>
              <w:spacing w:line="240" w:lineRule="auto"/>
              <w:ind w:left="459"/>
              <w:rPr>
                <w:rFonts w:ascii="Times New Roman" w:hAnsi="Times New Roman"/>
              </w:rPr>
            </w:pPr>
            <w:r w:rsidRPr="007F0676">
              <w:rPr>
                <w:rFonts w:ascii="Times New Roman" w:hAnsi="Times New Roman"/>
              </w:rPr>
              <w:t>предоставления документа, заполненного в ненадлежащей форме,</w:t>
            </w:r>
          </w:p>
          <w:p w:rsidR="002C14ED" w:rsidRPr="007F0676" w:rsidRDefault="002C14ED" w:rsidP="004C3CCF">
            <w:pPr>
              <w:numPr>
                <w:ilvl w:val="0"/>
                <w:numId w:val="28"/>
              </w:numPr>
              <w:spacing w:line="240" w:lineRule="auto"/>
              <w:ind w:left="459"/>
              <w:rPr>
                <w:rFonts w:ascii="Times New Roman" w:hAnsi="Times New Roman"/>
              </w:rPr>
            </w:pPr>
            <w:r w:rsidRPr="007F0676">
              <w:rPr>
                <w:rFonts w:ascii="Times New Roman" w:hAnsi="Times New Roman"/>
              </w:rPr>
              <w:t xml:space="preserve">отсутствия какой-либо информации, необходимой для оценки требования </w:t>
            </w:r>
          </w:p>
          <w:p w:rsidR="002C14ED" w:rsidRPr="007F0676" w:rsidRDefault="002C14ED" w:rsidP="004C3CCF">
            <w:pPr>
              <w:numPr>
                <w:ilvl w:val="0"/>
                <w:numId w:val="28"/>
              </w:numPr>
              <w:spacing w:line="240" w:lineRule="auto"/>
              <w:ind w:left="459"/>
              <w:rPr>
                <w:rFonts w:ascii="Times New Roman" w:hAnsi="Times New Roman"/>
              </w:rPr>
            </w:pPr>
            <w:r w:rsidRPr="007F0676">
              <w:rPr>
                <w:rFonts w:ascii="Times New Roman" w:hAnsi="Times New Roman"/>
              </w:rPr>
              <w:t>расхождения содержания письма от заявленных требований в критерии,</w:t>
            </w:r>
          </w:p>
          <w:p w:rsidR="002C14ED" w:rsidRPr="00694CD5" w:rsidRDefault="002C14ED" w:rsidP="004C3CCF">
            <w:pPr>
              <w:spacing w:line="240" w:lineRule="auto"/>
              <w:ind w:firstLine="0"/>
              <w:rPr>
                <w:rFonts w:ascii="Times New Roman" w:hAnsi="Times New Roman"/>
              </w:rPr>
            </w:pPr>
            <w:r w:rsidRPr="007F0676">
              <w:rPr>
                <w:rFonts w:ascii="Times New Roman" w:hAnsi="Times New Roman"/>
              </w:rPr>
              <w:t>участник получает оценку 0 баллов по оцениваемому требованию.</w:t>
            </w:r>
          </w:p>
        </w:tc>
      </w:tr>
    </w:tbl>
    <w:p w:rsidR="00944266" w:rsidRPr="00C9011C" w:rsidRDefault="00944266" w:rsidP="00944266">
      <w:pPr>
        <w:jc w:val="both"/>
        <w:rPr>
          <w:rFonts w:ascii="Times New Roman" w:hAnsi="Times New Roman" w:cs="Times New Roman"/>
          <w:highlight w:val="yellow"/>
        </w:rPr>
      </w:pPr>
    </w:p>
    <w:p w:rsidR="00944266" w:rsidRPr="005444B1" w:rsidRDefault="00944266" w:rsidP="00944266">
      <w:pPr>
        <w:spacing w:before="120" w:line="256" w:lineRule="auto"/>
        <w:contextualSpacing/>
        <w:jc w:val="both"/>
        <w:rPr>
          <w:rFonts w:ascii="Times New Roman" w:hAnsi="Times New Roman" w:cs="Times New Roman"/>
          <w:b/>
          <w:color w:val="auto"/>
          <w:lang w:val="en-US" w:eastAsia="en-US"/>
        </w:rPr>
      </w:pPr>
      <w:r w:rsidRPr="005444B1">
        <w:rPr>
          <w:rFonts w:ascii="Times New Roman" w:hAnsi="Times New Roman" w:cs="Times New Roman"/>
          <w:color w:val="auto"/>
          <w:lang w:val="en-US" w:eastAsia="en-US"/>
        </w:rPr>
        <w:t xml:space="preserve">Yakuniy ball (texnik baholash </w:t>
      </w:r>
      <w:proofErr w:type="gramStart"/>
      <w:r w:rsidRPr="005444B1">
        <w:rPr>
          <w:rFonts w:ascii="Times New Roman" w:hAnsi="Times New Roman" w:cs="Times New Roman"/>
          <w:color w:val="auto"/>
          <w:lang w:val="en-US" w:eastAsia="en-US"/>
        </w:rPr>
        <w:t>bo‘</w:t>
      </w:r>
      <w:proofErr w:type="gramEnd"/>
      <w:r w:rsidRPr="005444B1">
        <w:rPr>
          <w:rFonts w:ascii="Times New Roman" w:hAnsi="Times New Roman" w:cs="Times New Roman"/>
          <w:color w:val="auto"/>
          <w:lang w:val="en-US" w:eastAsia="en-US"/>
        </w:rPr>
        <w:t xml:space="preserve">yicha) barcha toifalar va mezonlar bo‘yicha to‘plangan ballar yig‘indisidan iborat bo‘lib </w:t>
      </w:r>
      <w:r w:rsidRPr="005444B1">
        <w:rPr>
          <w:rFonts w:ascii="Times New Roman" w:hAnsi="Times New Roman" w:cs="Times New Roman"/>
          <w:b/>
          <w:color w:val="auto"/>
          <w:lang w:val="en-US" w:eastAsia="en-US"/>
        </w:rPr>
        <w:t>100,00 ballni tashkil etadi.</w:t>
      </w:r>
    </w:p>
    <w:p w:rsidR="00944266" w:rsidRDefault="00944266" w:rsidP="00944266">
      <w:pPr>
        <w:pStyle w:val="a7"/>
        <w:spacing w:before="120"/>
        <w:ind w:left="0"/>
        <w:jc w:val="both"/>
        <w:rPr>
          <w:rFonts w:ascii="Times New Roman" w:hAnsi="Times New Roman" w:cs="Times New Roman"/>
          <w:b/>
        </w:rPr>
      </w:pPr>
      <w:r w:rsidRPr="00B00AF0">
        <w:rPr>
          <w:rFonts w:ascii="Times New Roman" w:hAnsi="Times New Roman" w:cs="Times New Roman"/>
        </w:rPr>
        <w:lastRenderedPageBreak/>
        <w:t xml:space="preserve">Итоговый балл (по технической оценке), равен сумме набранных баллов по всем категориям/критериям и составляет: </w:t>
      </w:r>
      <w:r w:rsidRPr="00B00AF0">
        <w:rPr>
          <w:rFonts w:ascii="Times New Roman" w:hAnsi="Times New Roman" w:cs="Times New Roman"/>
          <w:b/>
        </w:rPr>
        <w:t>100,00 баллов.</w:t>
      </w:r>
    </w:p>
    <w:p w:rsidR="00944266" w:rsidRPr="005444B1" w:rsidRDefault="00944266" w:rsidP="00944266">
      <w:pPr>
        <w:spacing w:before="240" w:line="256" w:lineRule="auto"/>
        <w:rPr>
          <w:rFonts w:ascii="Times New Roman" w:hAnsi="Times New Roman" w:cs="Times New Roman"/>
          <w:b/>
          <w:color w:val="auto"/>
          <w:lang w:val="en-US" w:eastAsia="en-US"/>
        </w:rPr>
      </w:pPr>
      <w:proofErr w:type="gramStart"/>
      <w:r>
        <w:rPr>
          <w:rFonts w:ascii="Times New Roman" w:hAnsi="Times New Roman" w:cs="Times New Roman"/>
          <w:color w:val="auto"/>
          <w:lang w:val="en-US" w:eastAsia="en-US"/>
        </w:rPr>
        <w:t>O‘</w:t>
      </w:r>
      <w:proofErr w:type="gramEnd"/>
      <w:r>
        <w:rPr>
          <w:rFonts w:ascii="Times New Roman" w:hAnsi="Times New Roman" w:cs="Times New Roman"/>
          <w:color w:val="auto"/>
          <w:lang w:val="en-US" w:eastAsia="en-US"/>
        </w:rPr>
        <w:t xml:space="preserve">tish balli </w:t>
      </w:r>
      <w:r w:rsidR="002C14ED">
        <w:rPr>
          <w:rFonts w:ascii="Times New Roman" w:hAnsi="Times New Roman" w:cs="Times New Roman"/>
          <w:b/>
          <w:color w:val="auto"/>
          <w:lang w:val="en-US" w:eastAsia="en-US"/>
        </w:rPr>
        <w:t>98</w:t>
      </w:r>
      <w:r w:rsidRPr="001B0B89">
        <w:rPr>
          <w:rFonts w:ascii="Times New Roman" w:hAnsi="Times New Roman" w:cs="Times New Roman"/>
          <w:b/>
          <w:color w:val="auto"/>
          <w:lang w:val="en-US" w:eastAsia="en-US"/>
        </w:rPr>
        <w:t>,00</w:t>
      </w:r>
      <w:r w:rsidRPr="005444B1">
        <w:rPr>
          <w:rFonts w:ascii="Times New Roman" w:hAnsi="Times New Roman" w:cs="Times New Roman"/>
          <w:b/>
          <w:color w:val="auto"/>
          <w:lang w:val="en-US" w:eastAsia="en-US"/>
        </w:rPr>
        <w:t xml:space="preserve"> ballni tashkil etadi.</w:t>
      </w:r>
    </w:p>
    <w:p w:rsidR="00944266" w:rsidRDefault="00944266" w:rsidP="00944266">
      <w:pPr>
        <w:pStyle w:val="a7"/>
        <w:spacing w:before="240"/>
        <w:ind w:left="0"/>
        <w:contextualSpacing w:val="0"/>
        <w:rPr>
          <w:rFonts w:ascii="Times New Roman" w:hAnsi="Times New Roman" w:cs="Times New Roman"/>
          <w:b/>
        </w:rPr>
        <w:sectPr w:rsidR="00944266" w:rsidSect="00944266">
          <w:pgSz w:w="11906" w:h="16838"/>
          <w:pgMar w:top="-709" w:right="780" w:bottom="426" w:left="1702" w:header="1137" w:footer="230" w:gutter="0"/>
          <w:cols w:space="720"/>
          <w:docGrid w:linePitch="299"/>
        </w:sectPr>
      </w:pPr>
      <w:r>
        <w:rPr>
          <w:rFonts w:ascii="Times New Roman" w:hAnsi="Times New Roman" w:cs="Times New Roman"/>
        </w:rPr>
        <w:t xml:space="preserve">Проходной балл составляет </w:t>
      </w:r>
      <w:r w:rsidR="002C14ED">
        <w:rPr>
          <w:rFonts w:ascii="Times New Roman" w:hAnsi="Times New Roman" w:cs="Times New Roman"/>
          <w:b/>
        </w:rPr>
        <w:t>98</w:t>
      </w:r>
      <w:r w:rsidRPr="001B0B89">
        <w:rPr>
          <w:rFonts w:ascii="Times New Roman" w:hAnsi="Times New Roman" w:cs="Times New Roman"/>
          <w:b/>
        </w:rPr>
        <w:t>,</w:t>
      </w:r>
      <w:r>
        <w:rPr>
          <w:rFonts w:ascii="Times New Roman" w:hAnsi="Times New Roman" w:cs="Times New Roman"/>
          <w:b/>
        </w:rPr>
        <w:t>00 балло</w:t>
      </w:r>
      <w:r w:rsidR="005824FC">
        <w:rPr>
          <w:rFonts w:ascii="Times New Roman" w:hAnsi="Times New Roman" w:cs="Times New Roman"/>
          <w:b/>
        </w:rPr>
        <w:t>в</w:t>
      </w:r>
    </w:p>
    <w:p w:rsidR="00944266" w:rsidRPr="004C3CCF" w:rsidRDefault="00944266" w:rsidP="00944266">
      <w:pPr>
        <w:spacing w:after="0" w:line="240" w:lineRule="auto"/>
        <w:rPr>
          <w:rFonts w:asciiTheme="majorBidi" w:hAnsiTheme="majorBidi" w:cstheme="majorBidi"/>
          <w:b/>
        </w:rPr>
      </w:pPr>
    </w:p>
    <w:p w:rsidR="00944266" w:rsidRPr="0091089F" w:rsidRDefault="00944266" w:rsidP="00944266">
      <w:pPr>
        <w:spacing w:after="0" w:line="240" w:lineRule="auto"/>
        <w:rPr>
          <w:rFonts w:asciiTheme="majorBidi" w:hAnsiTheme="majorBidi" w:cstheme="majorBidi"/>
          <w:b/>
        </w:rPr>
      </w:pPr>
      <w:r w:rsidRPr="00B00AF0">
        <w:rPr>
          <w:rFonts w:asciiTheme="majorBidi" w:hAnsiTheme="majorBidi" w:cstheme="majorBidi"/>
          <w:b/>
        </w:rPr>
        <w:t xml:space="preserve">3.2. </w:t>
      </w:r>
      <w:r w:rsidRPr="008B3ABD">
        <w:rPr>
          <w:rFonts w:asciiTheme="majorBidi" w:hAnsiTheme="majorBidi" w:cstheme="majorBidi"/>
          <w:b/>
        </w:rPr>
        <w:t>TEXNIK BAHOLASH MEZONLARI/</w:t>
      </w:r>
      <w:r w:rsidRPr="00B00AF0">
        <w:rPr>
          <w:rFonts w:asciiTheme="majorBidi" w:hAnsiTheme="majorBidi" w:cstheme="majorBidi"/>
          <w:b/>
        </w:rPr>
        <w:t>КРИТЕРИИ ТЕХНИЧЕСКОЙ ОЦЕНКИ</w:t>
      </w:r>
    </w:p>
    <w:tbl>
      <w:tblPr>
        <w:tblW w:w="5817"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2125"/>
        <w:gridCol w:w="3465"/>
        <w:gridCol w:w="2410"/>
        <w:gridCol w:w="921"/>
        <w:gridCol w:w="710"/>
        <w:gridCol w:w="727"/>
      </w:tblGrid>
      <w:tr w:rsidR="008A2540" w:rsidRPr="00B4248E" w:rsidTr="00904E90">
        <w:trPr>
          <w:trHeight w:val="780"/>
          <w:jc w:val="right"/>
        </w:trPr>
        <w:tc>
          <w:tcPr>
            <w:tcW w:w="199" w:type="pct"/>
            <w:shd w:val="clear" w:color="000000" w:fill="FFFF00"/>
            <w:noWrap/>
            <w:vAlign w:val="center"/>
            <w:hideMark/>
          </w:tcPr>
          <w:p w:rsidR="000A17BE" w:rsidRPr="00B4248E" w:rsidRDefault="000A17BE" w:rsidP="00F13976">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w:t>
            </w:r>
          </w:p>
        </w:tc>
        <w:tc>
          <w:tcPr>
            <w:tcW w:w="985" w:type="pct"/>
            <w:shd w:val="clear" w:color="000000" w:fill="FFFF00"/>
            <w:vAlign w:val="center"/>
            <w:hideMark/>
          </w:tcPr>
          <w:p w:rsidR="00944266" w:rsidRPr="00C53FB4" w:rsidRDefault="00944266" w:rsidP="00944266">
            <w:pPr>
              <w:spacing w:before="60" w:after="60"/>
              <w:jc w:val="center"/>
              <w:rPr>
                <w:rFonts w:ascii="Times New Roman" w:hAnsi="Times New Roman" w:cs="Times New Roman"/>
                <w:b/>
                <w:sz w:val="16"/>
                <w:szCs w:val="16"/>
              </w:rPr>
            </w:pPr>
            <w:r w:rsidRPr="00C53FB4">
              <w:rPr>
                <w:rFonts w:ascii="Times New Roman" w:hAnsi="Times New Roman" w:cs="Times New Roman"/>
                <w:b/>
                <w:sz w:val="16"/>
                <w:szCs w:val="16"/>
              </w:rPr>
              <w:t>Talab nomi (mezon)/</w:t>
            </w:r>
          </w:p>
          <w:p w:rsidR="00944266" w:rsidRPr="00C53FB4" w:rsidRDefault="00944266" w:rsidP="00944266">
            <w:pPr>
              <w:spacing w:before="60" w:after="60"/>
              <w:jc w:val="center"/>
              <w:rPr>
                <w:rFonts w:ascii="Times New Roman" w:hAnsi="Times New Roman" w:cs="Times New Roman"/>
                <w:b/>
                <w:sz w:val="16"/>
                <w:szCs w:val="16"/>
              </w:rPr>
            </w:pPr>
            <w:r>
              <w:rPr>
                <w:rFonts w:ascii="Times New Roman" w:hAnsi="Times New Roman" w:cs="Times New Roman"/>
                <w:b/>
                <w:sz w:val="16"/>
                <w:szCs w:val="16"/>
              </w:rPr>
              <w:t>Toifasi/</w:t>
            </w:r>
          </w:p>
          <w:p w:rsidR="00944266" w:rsidRPr="00C53FB4" w:rsidRDefault="00944266" w:rsidP="00944266">
            <w:pPr>
              <w:spacing w:before="60" w:after="60"/>
              <w:jc w:val="center"/>
              <w:rPr>
                <w:rFonts w:ascii="Times New Roman" w:hAnsi="Times New Roman" w:cs="Times New Roman"/>
                <w:b/>
                <w:sz w:val="16"/>
                <w:szCs w:val="16"/>
              </w:rPr>
            </w:pPr>
            <w:r w:rsidRPr="00C53FB4">
              <w:rPr>
                <w:rFonts w:ascii="Times New Roman" w:hAnsi="Times New Roman" w:cs="Times New Roman"/>
                <w:b/>
                <w:sz w:val="16"/>
                <w:szCs w:val="16"/>
              </w:rPr>
              <w:t>Наименование требования (критерия)/</w:t>
            </w:r>
          </w:p>
          <w:p w:rsidR="000A17BE" w:rsidRPr="00B4248E" w:rsidRDefault="00944266" w:rsidP="00944266">
            <w:pPr>
              <w:spacing w:before="60" w:after="60"/>
              <w:jc w:val="center"/>
              <w:rPr>
                <w:rFonts w:ascii="Times New Roman" w:hAnsi="Times New Roman" w:cs="Times New Roman"/>
                <w:b/>
                <w:sz w:val="16"/>
                <w:szCs w:val="16"/>
              </w:rPr>
            </w:pPr>
            <w:r w:rsidRPr="00C53FB4">
              <w:rPr>
                <w:rFonts w:ascii="Times New Roman" w:hAnsi="Times New Roman" w:cs="Times New Roman"/>
                <w:b/>
                <w:sz w:val="16"/>
                <w:szCs w:val="16"/>
              </w:rPr>
              <w:t>Категория</w:t>
            </w:r>
          </w:p>
        </w:tc>
        <w:tc>
          <w:tcPr>
            <w:tcW w:w="1606" w:type="pct"/>
            <w:shd w:val="clear" w:color="000000" w:fill="FFFF00"/>
            <w:vAlign w:val="center"/>
            <w:hideMark/>
          </w:tcPr>
          <w:p w:rsidR="00944266" w:rsidRPr="00C53FB4" w:rsidRDefault="00944266" w:rsidP="00944266">
            <w:pPr>
              <w:spacing w:before="60" w:after="60"/>
              <w:jc w:val="center"/>
              <w:rPr>
                <w:rFonts w:ascii="Times New Roman" w:hAnsi="Times New Roman" w:cs="Times New Roman"/>
                <w:b/>
                <w:sz w:val="16"/>
                <w:szCs w:val="16"/>
              </w:rPr>
            </w:pPr>
            <w:r w:rsidRPr="00C53FB4">
              <w:rPr>
                <w:rFonts w:ascii="Times New Roman" w:hAnsi="Times New Roman" w:cs="Times New Roman"/>
                <w:b/>
                <w:sz w:val="16"/>
                <w:szCs w:val="16"/>
                <w:lang w:val="en-US"/>
              </w:rPr>
              <w:t>Talab</w:t>
            </w:r>
            <w:r w:rsidRPr="00C53FB4">
              <w:rPr>
                <w:rFonts w:ascii="Times New Roman" w:hAnsi="Times New Roman" w:cs="Times New Roman"/>
                <w:b/>
                <w:sz w:val="16"/>
                <w:szCs w:val="16"/>
              </w:rPr>
              <w:t xml:space="preserve"> </w:t>
            </w:r>
            <w:r w:rsidRPr="00C53FB4">
              <w:rPr>
                <w:rFonts w:ascii="Times New Roman" w:hAnsi="Times New Roman" w:cs="Times New Roman"/>
                <w:b/>
                <w:sz w:val="16"/>
                <w:szCs w:val="16"/>
                <w:lang w:val="en-US"/>
              </w:rPr>
              <w:t>tavsifi</w:t>
            </w:r>
            <w:r w:rsidRPr="00C53FB4">
              <w:rPr>
                <w:rFonts w:ascii="Times New Roman" w:hAnsi="Times New Roman" w:cs="Times New Roman"/>
                <w:b/>
                <w:sz w:val="16"/>
                <w:szCs w:val="16"/>
              </w:rPr>
              <w:t xml:space="preserve">/ </w:t>
            </w:r>
            <w:r w:rsidRPr="00C53FB4">
              <w:rPr>
                <w:rFonts w:ascii="Times New Roman" w:hAnsi="Times New Roman" w:cs="Times New Roman"/>
                <w:b/>
                <w:sz w:val="16"/>
                <w:szCs w:val="16"/>
                <w:lang w:val="en-US"/>
              </w:rPr>
              <w:t>Baholash</w:t>
            </w:r>
            <w:r w:rsidRPr="00C53FB4">
              <w:rPr>
                <w:rFonts w:ascii="Times New Roman" w:hAnsi="Times New Roman" w:cs="Times New Roman"/>
                <w:b/>
                <w:sz w:val="16"/>
                <w:szCs w:val="16"/>
              </w:rPr>
              <w:t>/</w:t>
            </w:r>
          </w:p>
          <w:p w:rsidR="000A17BE" w:rsidRPr="00B4248E" w:rsidRDefault="00944266" w:rsidP="00944266">
            <w:pPr>
              <w:spacing w:before="60" w:after="60"/>
              <w:jc w:val="center"/>
              <w:rPr>
                <w:rFonts w:ascii="Times New Roman" w:hAnsi="Times New Roman" w:cs="Times New Roman"/>
                <w:b/>
                <w:sz w:val="16"/>
                <w:szCs w:val="16"/>
              </w:rPr>
            </w:pPr>
            <w:r w:rsidRPr="00C53FB4">
              <w:rPr>
                <w:rFonts w:ascii="Times New Roman" w:hAnsi="Times New Roman" w:cs="Times New Roman"/>
                <w:b/>
                <w:sz w:val="16"/>
                <w:szCs w:val="16"/>
              </w:rPr>
              <w:t>Описание требования/ Оценка</w:t>
            </w:r>
          </w:p>
        </w:tc>
        <w:tc>
          <w:tcPr>
            <w:tcW w:w="1117" w:type="pct"/>
            <w:shd w:val="clear" w:color="000000" w:fill="FFFF00"/>
            <w:vAlign w:val="center"/>
          </w:tcPr>
          <w:p w:rsidR="00944266" w:rsidRPr="00C53FB4" w:rsidRDefault="00944266" w:rsidP="00944266">
            <w:pPr>
              <w:spacing w:before="60" w:after="60"/>
              <w:jc w:val="center"/>
              <w:rPr>
                <w:rFonts w:ascii="Times New Roman" w:hAnsi="Times New Roman"/>
                <w:b/>
                <w:sz w:val="16"/>
                <w:szCs w:val="16"/>
                <w:lang w:val="en-US"/>
              </w:rPr>
            </w:pPr>
            <w:r w:rsidRPr="00C53FB4">
              <w:rPr>
                <w:rFonts w:ascii="Times New Roman" w:hAnsi="Times New Roman"/>
                <w:b/>
                <w:sz w:val="16"/>
                <w:szCs w:val="16"/>
                <w:lang w:val="en-US"/>
              </w:rPr>
              <w:t>Baholashni amalga oshirish uchun zarur bo‘lgan hujjatlar/</w:t>
            </w:r>
          </w:p>
          <w:p w:rsidR="000A17BE" w:rsidRPr="00B4248E" w:rsidRDefault="00944266" w:rsidP="00944266">
            <w:pPr>
              <w:spacing w:before="60" w:after="60"/>
              <w:jc w:val="center"/>
              <w:rPr>
                <w:rFonts w:ascii="Times New Roman" w:hAnsi="Times New Roman" w:cs="Times New Roman"/>
                <w:b/>
                <w:sz w:val="16"/>
                <w:szCs w:val="16"/>
              </w:rPr>
            </w:pPr>
            <w:r w:rsidRPr="00C53FB4">
              <w:rPr>
                <w:rFonts w:ascii="Times New Roman" w:hAnsi="Times New Roman"/>
                <w:b/>
                <w:sz w:val="16"/>
                <w:szCs w:val="16"/>
              </w:rPr>
              <w:t>Документы, необходимые для осуществления оценки</w:t>
            </w:r>
          </w:p>
        </w:tc>
        <w:tc>
          <w:tcPr>
            <w:tcW w:w="427" w:type="pct"/>
            <w:shd w:val="clear" w:color="000000" w:fill="FFFF00"/>
            <w:vAlign w:val="center"/>
          </w:tcPr>
          <w:p w:rsidR="00944266" w:rsidRPr="00C53FB4" w:rsidRDefault="00944266" w:rsidP="00944266">
            <w:pPr>
              <w:spacing w:before="60" w:after="60"/>
              <w:jc w:val="center"/>
              <w:rPr>
                <w:rFonts w:ascii="Times New Roman" w:hAnsi="Times New Roman" w:cs="Times New Roman"/>
                <w:b/>
                <w:sz w:val="16"/>
                <w:szCs w:val="16"/>
              </w:rPr>
            </w:pPr>
            <w:r w:rsidRPr="00C53FB4">
              <w:rPr>
                <w:rFonts w:ascii="Times New Roman" w:hAnsi="Times New Roman" w:cs="Times New Roman"/>
                <w:b/>
                <w:sz w:val="16"/>
                <w:szCs w:val="16"/>
              </w:rPr>
              <w:t>Mezon turi/</w:t>
            </w:r>
          </w:p>
          <w:p w:rsidR="000A17BE" w:rsidRPr="00B4248E" w:rsidRDefault="00944266" w:rsidP="00944266">
            <w:pPr>
              <w:spacing w:before="60" w:after="60"/>
              <w:jc w:val="center"/>
              <w:rPr>
                <w:rFonts w:ascii="Times New Roman" w:hAnsi="Times New Roman" w:cs="Times New Roman"/>
                <w:b/>
                <w:sz w:val="16"/>
                <w:szCs w:val="16"/>
              </w:rPr>
            </w:pPr>
            <w:r w:rsidRPr="00C53FB4">
              <w:rPr>
                <w:rFonts w:ascii="Times New Roman" w:hAnsi="Times New Roman" w:cs="Times New Roman"/>
                <w:b/>
                <w:sz w:val="16"/>
                <w:szCs w:val="16"/>
              </w:rPr>
              <w:t>Тип критерия</w:t>
            </w:r>
          </w:p>
        </w:tc>
        <w:tc>
          <w:tcPr>
            <w:tcW w:w="329" w:type="pct"/>
            <w:shd w:val="clear" w:color="000000" w:fill="FFFF00"/>
            <w:vAlign w:val="center"/>
          </w:tcPr>
          <w:p w:rsidR="000A17BE" w:rsidRPr="00B4248E" w:rsidRDefault="00944266" w:rsidP="000A17BE">
            <w:pPr>
              <w:spacing w:before="60" w:after="60"/>
              <w:jc w:val="center"/>
              <w:rPr>
                <w:rFonts w:ascii="Times New Roman" w:hAnsi="Times New Roman" w:cs="Times New Roman"/>
                <w:b/>
                <w:sz w:val="16"/>
                <w:szCs w:val="16"/>
              </w:rPr>
            </w:pPr>
            <w:r w:rsidRPr="00C53FB4">
              <w:rPr>
                <w:rFonts w:ascii="Times New Roman" w:hAnsi="Times New Roman" w:cs="Times New Roman"/>
                <w:b/>
                <w:sz w:val="16"/>
                <w:szCs w:val="16"/>
              </w:rPr>
              <w:t>Minimal ball/ Минимальный балл</w:t>
            </w:r>
          </w:p>
        </w:tc>
        <w:tc>
          <w:tcPr>
            <w:tcW w:w="337" w:type="pct"/>
            <w:shd w:val="clear" w:color="000000" w:fill="FFFF00"/>
            <w:vAlign w:val="center"/>
          </w:tcPr>
          <w:p w:rsidR="000A17BE" w:rsidRPr="00B4248E" w:rsidRDefault="00944266" w:rsidP="000A17BE">
            <w:pPr>
              <w:spacing w:before="60" w:after="60"/>
              <w:jc w:val="center"/>
              <w:rPr>
                <w:rFonts w:ascii="Times New Roman" w:hAnsi="Times New Roman" w:cs="Times New Roman"/>
                <w:b/>
                <w:sz w:val="16"/>
                <w:szCs w:val="16"/>
              </w:rPr>
            </w:pPr>
            <w:r w:rsidRPr="00C53FB4">
              <w:rPr>
                <w:rFonts w:ascii="Times New Roman" w:hAnsi="Times New Roman" w:cs="Times New Roman"/>
                <w:b/>
                <w:sz w:val="16"/>
                <w:szCs w:val="16"/>
              </w:rPr>
              <w:t>Maksimal ball/ Максимальный балл</w:t>
            </w:r>
          </w:p>
        </w:tc>
      </w:tr>
      <w:tr w:rsidR="00A23AB9" w:rsidRPr="00B4248E" w:rsidTr="00904E90">
        <w:trPr>
          <w:trHeight w:val="426"/>
          <w:jc w:val="right"/>
        </w:trPr>
        <w:tc>
          <w:tcPr>
            <w:tcW w:w="199" w:type="pct"/>
            <w:shd w:val="clear" w:color="auto" w:fill="auto"/>
            <w:noWrap/>
            <w:vAlign w:val="center"/>
          </w:tcPr>
          <w:p w:rsidR="00A23AB9" w:rsidRPr="00B4248E" w:rsidRDefault="005D7143" w:rsidP="00A23AB9">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1</w:t>
            </w:r>
          </w:p>
        </w:tc>
        <w:tc>
          <w:tcPr>
            <w:tcW w:w="985" w:type="pct"/>
            <w:shd w:val="clear" w:color="auto" w:fill="auto"/>
            <w:vAlign w:val="center"/>
          </w:tcPr>
          <w:p w:rsidR="009258EA" w:rsidRPr="008130DD" w:rsidRDefault="009258EA" w:rsidP="009258EA">
            <w:pPr>
              <w:spacing w:after="0" w:line="240" w:lineRule="auto"/>
              <w:jc w:val="center"/>
              <w:rPr>
                <w:rFonts w:ascii="Times New Roman" w:hAnsi="Times New Roman"/>
                <w:color w:val="auto"/>
                <w:sz w:val="16"/>
                <w:szCs w:val="16"/>
                <w:lang w:val="en-US"/>
              </w:rPr>
            </w:pPr>
            <w:r w:rsidRPr="008130DD">
              <w:rPr>
                <w:rFonts w:ascii="Times New Roman" w:hAnsi="Times New Roman"/>
                <w:color w:val="auto"/>
                <w:sz w:val="16"/>
                <w:szCs w:val="16"/>
                <w:lang w:val="en-US"/>
              </w:rPr>
              <w:t>Texnik topshiriqning 1-ilovasida keltirilgan talablar bilan moslik /</w:t>
            </w:r>
          </w:p>
          <w:p w:rsidR="00A23AB9" w:rsidRPr="00B4248E" w:rsidRDefault="009258EA" w:rsidP="009258EA">
            <w:pPr>
              <w:spacing w:after="0" w:line="240" w:lineRule="auto"/>
              <w:jc w:val="center"/>
              <w:rPr>
                <w:rFonts w:ascii="Times New Roman" w:eastAsia="Times New Roman" w:hAnsi="Times New Roman" w:cs="Times New Roman"/>
                <w:sz w:val="16"/>
                <w:szCs w:val="16"/>
              </w:rPr>
            </w:pPr>
            <w:r w:rsidRPr="008130DD">
              <w:rPr>
                <w:rFonts w:ascii="Times New Roman" w:hAnsi="Times New Roman"/>
                <w:color w:val="auto"/>
                <w:sz w:val="16"/>
                <w:szCs w:val="16"/>
              </w:rPr>
              <w:t>Соответствие требованиям, указанным Приложении №1 к ТЗ</w:t>
            </w:r>
          </w:p>
        </w:tc>
        <w:tc>
          <w:tcPr>
            <w:tcW w:w="1606" w:type="pct"/>
            <w:shd w:val="clear" w:color="auto" w:fill="auto"/>
            <w:vAlign w:val="center"/>
          </w:tcPr>
          <w:p w:rsidR="009258EA" w:rsidRPr="008130DD" w:rsidRDefault="009258EA" w:rsidP="009258EA">
            <w:pPr>
              <w:spacing w:after="0" w:line="240" w:lineRule="auto"/>
              <w:jc w:val="center"/>
              <w:rPr>
                <w:rFonts w:ascii="Times New Roman" w:hAnsi="Times New Roman"/>
                <w:color w:val="auto"/>
                <w:sz w:val="16"/>
                <w:szCs w:val="16"/>
                <w:lang w:val="en-US"/>
              </w:rPr>
            </w:pPr>
            <w:r w:rsidRPr="008130DD">
              <w:rPr>
                <w:rFonts w:ascii="Times New Roman" w:hAnsi="Times New Roman"/>
                <w:color w:val="auto"/>
                <w:sz w:val="16"/>
                <w:szCs w:val="16"/>
                <w:lang w:val="en-US"/>
              </w:rPr>
              <w:t xml:space="preserve">Ishtirokchi </w:t>
            </w:r>
            <w:proofErr w:type="gramStart"/>
            <w:r w:rsidRPr="008130DD">
              <w:rPr>
                <w:rFonts w:ascii="Times New Roman" w:hAnsi="Times New Roman"/>
                <w:color w:val="auto"/>
                <w:sz w:val="16"/>
                <w:szCs w:val="16"/>
                <w:lang w:val="en-US"/>
              </w:rPr>
              <w:t>to‘</w:t>
            </w:r>
            <w:proofErr w:type="gramEnd"/>
            <w:r w:rsidRPr="008130DD">
              <w:rPr>
                <w:rFonts w:ascii="Times New Roman" w:hAnsi="Times New Roman"/>
                <w:color w:val="auto"/>
                <w:sz w:val="16"/>
                <w:szCs w:val="16"/>
                <w:lang w:val="en-US"/>
              </w:rPr>
              <w:t>liq to‘ldirilgan 1-ilovani (Moslik jadvali (SoC)) Texnik topshiriqqa taqdim etishi kerak.</w:t>
            </w:r>
          </w:p>
          <w:p w:rsidR="009258EA" w:rsidRPr="004E705B" w:rsidRDefault="009258EA" w:rsidP="009258EA">
            <w:pPr>
              <w:spacing w:after="0" w:line="240" w:lineRule="auto"/>
              <w:jc w:val="center"/>
              <w:rPr>
                <w:rFonts w:ascii="Times New Roman" w:eastAsia="Times New Roman" w:hAnsi="Times New Roman" w:cs="Times New Roman"/>
                <w:sz w:val="16"/>
                <w:szCs w:val="16"/>
                <w:lang w:val="en-US"/>
              </w:rPr>
            </w:pPr>
            <w:r w:rsidRPr="004E705B">
              <w:rPr>
                <w:rFonts w:ascii="Times New Roman" w:eastAsia="Times New Roman" w:hAnsi="Times New Roman" w:cs="Times New Roman"/>
                <w:sz w:val="16"/>
                <w:szCs w:val="16"/>
                <w:shd w:val="clear" w:color="auto" w:fill="F7CAAC" w:themeFill="accent2" w:themeFillTint="66"/>
                <w:lang w:val="en-US"/>
              </w:rPr>
              <w:t>Agar hujjatlardan biri taqdim etilmasa, ishtirokchi tanlovdan chetlashtiradi</w:t>
            </w:r>
            <w:r w:rsidRPr="004E705B">
              <w:rPr>
                <w:rFonts w:ascii="Times New Roman" w:eastAsia="Times New Roman" w:hAnsi="Times New Roman" w:cs="Times New Roman"/>
                <w:sz w:val="16"/>
                <w:szCs w:val="16"/>
                <w:lang w:val="en-US"/>
              </w:rPr>
              <w:t>/</w:t>
            </w:r>
          </w:p>
          <w:p w:rsidR="009258EA" w:rsidRPr="004E705B" w:rsidRDefault="009258EA" w:rsidP="009258EA">
            <w:pPr>
              <w:pStyle w:val="a7"/>
              <w:spacing w:after="0"/>
              <w:ind w:left="28"/>
              <w:jc w:val="center"/>
              <w:rPr>
                <w:rFonts w:ascii="Times New Roman" w:hAnsi="Times New Roman"/>
                <w:color w:val="auto"/>
                <w:sz w:val="16"/>
                <w:szCs w:val="16"/>
              </w:rPr>
            </w:pPr>
            <w:r w:rsidRPr="004E705B">
              <w:rPr>
                <w:rFonts w:ascii="Times New Roman" w:hAnsi="Times New Roman"/>
                <w:color w:val="auto"/>
                <w:sz w:val="16"/>
                <w:szCs w:val="16"/>
              </w:rPr>
              <w:t>Участник должен предоставить полностью заполненное Приложение №1 (Таблица соответствия (SoС)) к Техническому заданию.</w:t>
            </w:r>
          </w:p>
          <w:p w:rsidR="00A23AB9" w:rsidRPr="003504A4" w:rsidRDefault="009258EA" w:rsidP="009258EA">
            <w:pPr>
              <w:spacing w:after="0" w:line="240" w:lineRule="auto"/>
              <w:jc w:val="center"/>
              <w:rPr>
                <w:rFonts w:ascii="Times New Roman" w:eastAsia="Times New Roman" w:hAnsi="Times New Roman" w:cs="Times New Roman"/>
                <w:sz w:val="20"/>
                <w:szCs w:val="20"/>
              </w:rPr>
            </w:pPr>
            <w:r w:rsidRPr="004E705B">
              <w:rPr>
                <w:rFonts w:ascii="Times New Roman" w:hAnsi="Times New Roman" w:cs="Times New Roman"/>
                <w:bCs/>
                <w:sz w:val="16"/>
                <w:szCs w:val="16"/>
                <w:shd w:val="clear" w:color="auto" w:fill="F7CAAC" w:themeFill="accent2" w:themeFillTint="66"/>
              </w:rPr>
              <w:t>В случае не предоставления участник дисквалифицируется</w:t>
            </w:r>
          </w:p>
        </w:tc>
        <w:tc>
          <w:tcPr>
            <w:tcW w:w="1117" w:type="pct"/>
            <w:shd w:val="clear" w:color="auto" w:fill="auto"/>
            <w:vAlign w:val="center"/>
          </w:tcPr>
          <w:p w:rsidR="009258EA" w:rsidRPr="008130DD" w:rsidRDefault="009258EA" w:rsidP="009258EA">
            <w:pPr>
              <w:spacing w:after="0"/>
              <w:jc w:val="center"/>
              <w:rPr>
                <w:rFonts w:ascii="Times New Roman" w:hAnsi="Times New Roman"/>
                <w:color w:val="auto"/>
                <w:sz w:val="16"/>
                <w:szCs w:val="16"/>
                <w:lang w:val="en-US"/>
              </w:rPr>
            </w:pPr>
            <w:r w:rsidRPr="008130DD">
              <w:rPr>
                <w:rFonts w:ascii="Times New Roman" w:hAnsi="Times New Roman"/>
                <w:color w:val="auto"/>
                <w:sz w:val="16"/>
                <w:szCs w:val="16"/>
                <w:lang w:val="en-US"/>
              </w:rPr>
              <w:t>1-ilova</w:t>
            </w:r>
          </w:p>
          <w:p w:rsidR="009258EA" w:rsidRPr="008130DD" w:rsidRDefault="009258EA" w:rsidP="009258EA">
            <w:pPr>
              <w:spacing w:after="0"/>
              <w:jc w:val="center"/>
              <w:rPr>
                <w:rFonts w:ascii="Times New Roman" w:hAnsi="Times New Roman"/>
                <w:color w:val="auto"/>
                <w:sz w:val="16"/>
                <w:szCs w:val="16"/>
                <w:lang w:val="en-US"/>
              </w:rPr>
            </w:pPr>
            <w:r w:rsidRPr="008130DD">
              <w:rPr>
                <w:rFonts w:ascii="Times New Roman" w:hAnsi="Times New Roman"/>
                <w:color w:val="auto"/>
                <w:sz w:val="16"/>
                <w:szCs w:val="16"/>
                <w:lang w:val="en-US"/>
              </w:rPr>
              <w:t>Moslik jadvali (SoC)</w:t>
            </w:r>
          </w:p>
          <w:p w:rsidR="009258EA" w:rsidRDefault="009258EA" w:rsidP="009258EA">
            <w:pPr>
              <w:spacing w:after="0"/>
              <w:jc w:val="center"/>
              <w:rPr>
                <w:rFonts w:ascii="Times New Roman" w:hAnsi="Times New Roman"/>
                <w:color w:val="auto"/>
                <w:sz w:val="16"/>
                <w:szCs w:val="16"/>
                <w:lang w:val="en-US"/>
              </w:rPr>
            </w:pPr>
            <w:r w:rsidRPr="008130DD">
              <w:rPr>
                <w:rFonts w:ascii="Times New Roman" w:hAnsi="Times New Roman"/>
                <w:color w:val="auto"/>
                <w:sz w:val="16"/>
                <w:szCs w:val="16"/>
                <w:lang w:val="en-US"/>
              </w:rPr>
              <w:t>(format: .pdf va .xlsx)</w:t>
            </w:r>
          </w:p>
          <w:p w:rsidR="009258EA" w:rsidRPr="004C3CCF" w:rsidRDefault="009258EA" w:rsidP="009258EA">
            <w:pPr>
              <w:spacing w:after="0"/>
              <w:jc w:val="center"/>
              <w:rPr>
                <w:rFonts w:ascii="Times New Roman" w:hAnsi="Times New Roman" w:cs="Times New Roman"/>
                <w:sz w:val="16"/>
                <w:szCs w:val="16"/>
                <w:lang w:val="en-US"/>
              </w:rPr>
            </w:pPr>
          </w:p>
          <w:p w:rsidR="009258EA" w:rsidRPr="004E705B" w:rsidRDefault="009258EA" w:rsidP="009258EA">
            <w:pPr>
              <w:spacing w:after="0"/>
              <w:jc w:val="center"/>
              <w:rPr>
                <w:rFonts w:ascii="Times New Roman" w:hAnsi="Times New Roman"/>
                <w:color w:val="auto"/>
                <w:sz w:val="16"/>
                <w:szCs w:val="16"/>
              </w:rPr>
            </w:pPr>
            <w:r w:rsidRPr="004E705B">
              <w:rPr>
                <w:rFonts w:ascii="Times New Roman" w:hAnsi="Times New Roman"/>
                <w:color w:val="auto"/>
                <w:sz w:val="16"/>
                <w:szCs w:val="16"/>
              </w:rPr>
              <w:t xml:space="preserve">Приложение №1 </w:t>
            </w:r>
          </w:p>
          <w:p w:rsidR="009258EA" w:rsidRPr="004E705B" w:rsidRDefault="009258EA" w:rsidP="009258EA">
            <w:pPr>
              <w:spacing w:after="0"/>
              <w:jc w:val="center"/>
              <w:rPr>
                <w:rFonts w:ascii="Times New Roman" w:hAnsi="Times New Roman"/>
                <w:color w:val="auto"/>
                <w:sz w:val="16"/>
                <w:szCs w:val="16"/>
              </w:rPr>
            </w:pPr>
            <w:r w:rsidRPr="004E705B">
              <w:rPr>
                <w:rFonts w:ascii="Times New Roman" w:hAnsi="Times New Roman"/>
                <w:color w:val="auto"/>
                <w:sz w:val="16"/>
                <w:szCs w:val="16"/>
              </w:rPr>
              <w:t>Таблица соответствия (</w:t>
            </w:r>
            <w:r w:rsidRPr="004E705B">
              <w:rPr>
                <w:rFonts w:ascii="Times New Roman" w:hAnsi="Times New Roman"/>
                <w:color w:val="auto"/>
                <w:sz w:val="16"/>
                <w:szCs w:val="16"/>
                <w:lang w:val="en-US"/>
              </w:rPr>
              <w:t>So</w:t>
            </w:r>
            <w:r w:rsidRPr="004E705B">
              <w:rPr>
                <w:rFonts w:ascii="Times New Roman" w:hAnsi="Times New Roman"/>
                <w:color w:val="auto"/>
                <w:sz w:val="16"/>
                <w:szCs w:val="16"/>
              </w:rPr>
              <w:t>С)</w:t>
            </w:r>
          </w:p>
          <w:p w:rsidR="009258EA" w:rsidRPr="005A6E4C" w:rsidRDefault="009258EA" w:rsidP="009258EA">
            <w:pPr>
              <w:spacing w:after="0"/>
              <w:jc w:val="center"/>
              <w:rPr>
                <w:rFonts w:ascii="Times New Roman" w:hAnsi="Times New Roman"/>
                <w:color w:val="auto"/>
                <w:sz w:val="16"/>
                <w:szCs w:val="16"/>
              </w:rPr>
            </w:pPr>
            <w:r w:rsidRPr="005A6E4C">
              <w:rPr>
                <w:rFonts w:ascii="Times New Roman" w:hAnsi="Times New Roman"/>
                <w:color w:val="auto"/>
                <w:sz w:val="16"/>
                <w:szCs w:val="16"/>
              </w:rPr>
              <w:t>(формат: .pdf и .</w:t>
            </w:r>
            <w:r w:rsidRPr="005A6E4C">
              <w:rPr>
                <w:rFonts w:ascii="Times New Roman" w:hAnsi="Times New Roman"/>
                <w:color w:val="auto"/>
                <w:sz w:val="16"/>
                <w:szCs w:val="16"/>
                <w:lang w:val="en-US"/>
              </w:rPr>
              <w:t>xlsx</w:t>
            </w:r>
            <w:r w:rsidRPr="005A6E4C">
              <w:rPr>
                <w:rFonts w:ascii="Times New Roman" w:hAnsi="Times New Roman"/>
                <w:color w:val="auto"/>
                <w:sz w:val="16"/>
                <w:szCs w:val="16"/>
              </w:rPr>
              <w:t>)</w:t>
            </w:r>
          </w:p>
          <w:p w:rsidR="00A23AB9" w:rsidRPr="003504A4" w:rsidRDefault="00A23AB9" w:rsidP="009258EA">
            <w:pPr>
              <w:spacing w:after="0" w:line="240" w:lineRule="auto"/>
              <w:jc w:val="center"/>
              <w:rPr>
                <w:rFonts w:ascii="Times New Roman" w:eastAsia="Times New Roman" w:hAnsi="Times New Roman" w:cs="Times New Roman"/>
                <w:sz w:val="20"/>
                <w:szCs w:val="20"/>
              </w:rPr>
            </w:pPr>
          </w:p>
        </w:tc>
        <w:tc>
          <w:tcPr>
            <w:tcW w:w="427" w:type="pct"/>
            <w:shd w:val="clear" w:color="auto" w:fill="auto"/>
            <w:vAlign w:val="center"/>
          </w:tcPr>
          <w:p w:rsidR="00A23AB9" w:rsidRDefault="00A23AB9" w:rsidP="00A23AB9">
            <w:pPr>
              <w:spacing w:after="0" w:line="240" w:lineRule="auto"/>
              <w:jc w:val="center"/>
              <w:rPr>
                <w:rFonts w:ascii="Times New Roman" w:eastAsia="Times New Roman" w:hAnsi="Times New Roman" w:cs="Times New Roman"/>
                <w:sz w:val="20"/>
                <w:szCs w:val="20"/>
                <w:highlight w:val="yellow"/>
              </w:rPr>
            </w:pPr>
            <w:r w:rsidRPr="0049339C">
              <w:rPr>
                <w:rFonts w:ascii="Times New Roman" w:eastAsia="Times New Roman" w:hAnsi="Times New Roman" w:cs="Times New Roman"/>
                <w:sz w:val="20"/>
                <w:szCs w:val="20"/>
                <w:highlight w:val="yellow"/>
              </w:rPr>
              <w:t>(</w:t>
            </w:r>
            <w:r w:rsidRPr="00541F4A">
              <w:rPr>
                <w:rFonts w:ascii="Times New Roman" w:eastAsia="Times New Roman" w:hAnsi="Times New Roman" w:cs="Times New Roman"/>
                <w:sz w:val="20"/>
                <w:szCs w:val="20"/>
                <w:highlight w:val="yellow"/>
                <w:lang w:val="en-US"/>
              </w:rPr>
              <w:t>majburiy</w:t>
            </w:r>
            <w:r w:rsidRPr="0049339C">
              <w:rPr>
                <w:rFonts w:ascii="Times New Roman" w:eastAsia="Times New Roman" w:hAnsi="Times New Roman" w:cs="Times New Roman"/>
                <w:sz w:val="20"/>
                <w:szCs w:val="20"/>
                <w:highlight w:val="yellow"/>
              </w:rPr>
              <w:t>)</w:t>
            </w:r>
            <w:r>
              <w:rPr>
                <w:rFonts w:ascii="Times New Roman" w:eastAsia="Times New Roman" w:hAnsi="Times New Roman" w:cs="Times New Roman"/>
                <w:sz w:val="20"/>
                <w:szCs w:val="20"/>
                <w:highlight w:val="yellow"/>
              </w:rPr>
              <w:t>/</w:t>
            </w:r>
          </w:p>
          <w:p w:rsidR="00A23AB9" w:rsidRPr="003504A4" w:rsidRDefault="00A23AB9" w:rsidP="00A23AB9">
            <w:pPr>
              <w:spacing w:after="0" w:line="240" w:lineRule="auto"/>
              <w:jc w:val="center"/>
              <w:rPr>
                <w:rFonts w:ascii="Times New Roman" w:eastAsia="Times New Roman" w:hAnsi="Times New Roman" w:cs="Times New Roman"/>
                <w:sz w:val="20"/>
                <w:szCs w:val="20"/>
              </w:rPr>
            </w:pPr>
            <w:r w:rsidRPr="00541F4A">
              <w:rPr>
                <w:rFonts w:ascii="Times New Roman" w:eastAsia="Times New Roman" w:hAnsi="Times New Roman" w:cs="Times New Roman"/>
                <w:sz w:val="20"/>
                <w:szCs w:val="20"/>
                <w:highlight w:val="yellow"/>
              </w:rPr>
              <w:t>(Обязательное)</w:t>
            </w:r>
          </w:p>
        </w:tc>
        <w:tc>
          <w:tcPr>
            <w:tcW w:w="329" w:type="pct"/>
            <w:shd w:val="clear" w:color="auto" w:fill="auto"/>
            <w:noWrap/>
            <w:vAlign w:val="center"/>
          </w:tcPr>
          <w:p w:rsidR="00A23AB9" w:rsidRPr="003504A4" w:rsidRDefault="00A23AB9" w:rsidP="00A23AB9">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w:t>
            </w:r>
          </w:p>
        </w:tc>
        <w:tc>
          <w:tcPr>
            <w:tcW w:w="337" w:type="pct"/>
            <w:shd w:val="clear" w:color="auto" w:fill="auto"/>
            <w:noWrap/>
            <w:vAlign w:val="center"/>
          </w:tcPr>
          <w:p w:rsidR="00A23AB9" w:rsidRPr="003504A4" w:rsidRDefault="009258EA" w:rsidP="00A23AB9">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98</w:t>
            </w:r>
            <w:r w:rsidR="00A23AB9">
              <w:rPr>
                <w:rFonts w:ascii="Times New Roman" w:eastAsia="Times New Roman" w:hAnsi="Times New Roman" w:cs="Times New Roman"/>
                <w:sz w:val="20"/>
                <w:szCs w:val="20"/>
              </w:rPr>
              <w:t>%</w:t>
            </w:r>
          </w:p>
        </w:tc>
      </w:tr>
      <w:tr w:rsidR="009258EA" w:rsidRPr="00B4248E" w:rsidTr="00904E90">
        <w:trPr>
          <w:trHeight w:val="426"/>
          <w:jc w:val="right"/>
        </w:trPr>
        <w:tc>
          <w:tcPr>
            <w:tcW w:w="199" w:type="pct"/>
            <w:shd w:val="clear" w:color="auto" w:fill="auto"/>
            <w:noWrap/>
            <w:vAlign w:val="center"/>
          </w:tcPr>
          <w:p w:rsidR="009258EA" w:rsidRPr="009258EA" w:rsidRDefault="009258EA" w:rsidP="00A23AB9">
            <w:pPr>
              <w:spacing w:after="0" w:line="240" w:lineRule="auto"/>
              <w:jc w:val="center"/>
              <w:rPr>
                <w:rFonts w:ascii="Times New Roman" w:hAnsi="Times New Roman"/>
                <w:sz w:val="16"/>
                <w:szCs w:val="16"/>
                <w:lang w:val="en-US"/>
              </w:rPr>
            </w:pPr>
            <w:r>
              <w:rPr>
                <w:rFonts w:ascii="Times New Roman" w:hAnsi="Times New Roman"/>
                <w:sz w:val="16"/>
                <w:szCs w:val="16"/>
                <w:lang w:val="en-US"/>
              </w:rPr>
              <w:t>2</w:t>
            </w:r>
          </w:p>
        </w:tc>
        <w:tc>
          <w:tcPr>
            <w:tcW w:w="985" w:type="pct"/>
            <w:shd w:val="clear" w:color="auto" w:fill="auto"/>
            <w:vAlign w:val="center"/>
          </w:tcPr>
          <w:p w:rsidR="009258EA" w:rsidRPr="008130DD" w:rsidRDefault="009258EA" w:rsidP="009258EA">
            <w:pPr>
              <w:spacing w:after="0" w:line="240" w:lineRule="auto"/>
              <w:jc w:val="center"/>
              <w:rPr>
                <w:rFonts w:ascii="Times New Roman" w:hAnsi="Times New Roman"/>
                <w:color w:val="auto"/>
                <w:sz w:val="16"/>
                <w:szCs w:val="16"/>
                <w:lang w:val="en-US"/>
              </w:rPr>
            </w:pPr>
            <w:r>
              <w:rPr>
                <w:rFonts w:ascii="Times New Roman" w:hAnsi="Times New Roman"/>
                <w:color w:val="auto"/>
                <w:sz w:val="16"/>
                <w:szCs w:val="16"/>
                <w:lang w:val="en-US"/>
              </w:rPr>
              <w:t>Texnik topshiriqning 2</w:t>
            </w:r>
            <w:r w:rsidRPr="008130DD">
              <w:rPr>
                <w:rFonts w:ascii="Times New Roman" w:hAnsi="Times New Roman"/>
                <w:color w:val="auto"/>
                <w:sz w:val="16"/>
                <w:szCs w:val="16"/>
                <w:lang w:val="en-US"/>
              </w:rPr>
              <w:t>-ilovasida keltirilgan talablar bilan moslik /</w:t>
            </w:r>
          </w:p>
          <w:p w:rsidR="009258EA" w:rsidRPr="009258EA" w:rsidRDefault="009258EA" w:rsidP="009258EA">
            <w:pPr>
              <w:spacing w:after="0" w:line="240" w:lineRule="auto"/>
              <w:jc w:val="center"/>
              <w:rPr>
                <w:rFonts w:ascii="Times New Roman" w:hAnsi="Times New Roman"/>
                <w:color w:val="auto"/>
                <w:sz w:val="16"/>
                <w:szCs w:val="16"/>
              </w:rPr>
            </w:pPr>
            <w:r w:rsidRPr="008130DD">
              <w:rPr>
                <w:rFonts w:ascii="Times New Roman" w:hAnsi="Times New Roman"/>
                <w:color w:val="auto"/>
                <w:sz w:val="16"/>
                <w:szCs w:val="16"/>
              </w:rPr>
              <w:t>Соответствие треб</w:t>
            </w:r>
            <w:r>
              <w:rPr>
                <w:rFonts w:ascii="Times New Roman" w:hAnsi="Times New Roman"/>
                <w:color w:val="auto"/>
                <w:sz w:val="16"/>
                <w:szCs w:val="16"/>
              </w:rPr>
              <w:t>ованиям, указанным Приложении №2</w:t>
            </w:r>
            <w:r w:rsidRPr="008130DD">
              <w:rPr>
                <w:rFonts w:ascii="Times New Roman" w:hAnsi="Times New Roman"/>
                <w:color w:val="auto"/>
                <w:sz w:val="16"/>
                <w:szCs w:val="16"/>
              </w:rPr>
              <w:t xml:space="preserve"> к ТЗ</w:t>
            </w:r>
          </w:p>
        </w:tc>
        <w:tc>
          <w:tcPr>
            <w:tcW w:w="1606" w:type="pct"/>
            <w:shd w:val="clear" w:color="auto" w:fill="auto"/>
            <w:vAlign w:val="center"/>
          </w:tcPr>
          <w:p w:rsidR="009258EA" w:rsidRPr="008130DD" w:rsidRDefault="009258EA" w:rsidP="009258EA">
            <w:pPr>
              <w:spacing w:after="0" w:line="240" w:lineRule="auto"/>
              <w:jc w:val="center"/>
              <w:rPr>
                <w:rFonts w:ascii="Times New Roman" w:hAnsi="Times New Roman"/>
                <w:color w:val="auto"/>
                <w:sz w:val="16"/>
                <w:szCs w:val="16"/>
                <w:lang w:val="en-US"/>
              </w:rPr>
            </w:pPr>
            <w:r w:rsidRPr="008130DD">
              <w:rPr>
                <w:rFonts w:ascii="Times New Roman" w:hAnsi="Times New Roman"/>
                <w:color w:val="auto"/>
                <w:sz w:val="16"/>
                <w:szCs w:val="16"/>
                <w:lang w:val="en-US"/>
              </w:rPr>
              <w:t>Ishtirokchi</w:t>
            </w:r>
            <w:r>
              <w:rPr>
                <w:rFonts w:ascii="Times New Roman" w:hAnsi="Times New Roman"/>
                <w:color w:val="auto"/>
                <w:sz w:val="16"/>
                <w:szCs w:val="16"/>
                <w:lang w:val="en-US"/>
              </w:rPr>
              <w:t xml:space="preserve"> </w:t>
            </w:r>
            <w:proofErr w:type="gramStart"/>
            <w:r>
              <w:rPr>
                <w:rFonts w:ascii="Times New Roman" w:hAnsi="Times New Roman"/>
                <w:color w:val="auto"/>
                <w:sz w:val="16"/>
                <w:szCs w:val="16"/>
                <w:lang w:val="en-US"/>
              </w:rPr>
              <w:t>to‘</w:t>
            </w:r>
            <w:proofErr w:type="gramEnd"/>
            <w:r>
              <w:rPr>
                <w:rFonts w:ascii="Times New Roman" w:hAnsi="Times New Roman"/>
                <w:color w:val="auto"/>
                <w:sz w:val="16"/>
                <w:szCs w:val="16"/>
                <w:lang w:val="en-US"/>
              </w:rPr>
              <w:t>liq to‘ldirilgan 2</w:t>
            </w:r>
            <w:r w:rsidRPr="008130DD">
              <w:rPr>
                <w:rFonts w:ascii="Times New Roman" w:hAnsi="Times New Roman"/>
                <w:color w:val="auto"/>
                <w:sz w:val="16"/>
                <w:szCs w:val="16"/>
                <w:lang w:val="en-US"/>
              </w:rPr>
              <w:t xml:space="preserve">-ilovani (Moslik jadvali (SoC)) Texnik </w:t>
            </w:r>
            <w:r>
              <w:rPr>
                <w:rFonts w:ascii="Times New Roman" w:hAnsi="Times New Roman"/>
                <w:color w:val="auto"/>
                <w:sz w:val="16"/>
                <w:szCs w:val="16"/>
                <w:lang w:val="en-US"/>
              </w:rPr>
              <w:t>topshiriqqa taqdim etishi kerak</w:t>
            </w:r>
          </w:p>
          <w:p w:rsidR="004250F5" w:rsidRPr="004C3CCF" w:rsidRDefault="004250F5" w:rsidP="009258EA">
            <w:pPr>
              <w:pStyle w:val="a7"/>
              <w:spacing w:after="0"/>
              <w:ind w:left="28"/>
              <w:jc w:val="center"/>
              <w:rPr>
                <w:rFonts w:ascii="Times New Roman" w:hAnsi="Times New Roman"/>
                <w:color w:val="auto"/>
                <w:sz w:val="16"/>
                <w:szCs w:val="16"/>
                <w:lang w:val="en-US"/>
              </w:rPr>
            </w:pPr>
          </w:p>
          <w:p w:rsidR="009258EA" w:rsidRPr="004E705B" w:rsidRDefault="009258EA" w:rsidP="009258EA">
            <w:pPr>
              <w:pStyle w:val="a7"/>
              <w:spacing w:after="0"/>
              <w:ind w:left="28"/>
              <w:jc w:val="center"/>
              <w:rPr>
                <w:rFonts w:ascii="Times New Roman" w:hAnsi="Times New Roman"/>
                <w:color w:val="auto"/>
                <w:sz w:val="16"/>
                <w:szCs w:val="16"/>
              </w:rPr>
            </w:pPr>
            <w:r w:rsidRPr="004E705B">
              <w:rPr>
                <w:rFonts w:ascii="Times New Roman" w:hAnsi="Times New Roman"/>
                <w:color w:val="auto"/>
                <w:sz w:val="16"/>
                <w:szCs w:val="16"/>
              </w:rPr>
              <w:t>Участник должен предоставить пол</w:t>
            </w:r>
            <w:r>
              <w:rPr>
                <w:rFonts w:ascii="Times New Roman" w:hAnsi="Times New Roman"/>
                <w:color w:val="auto"/>
                <w:sz w:val="16"/>
                <w:szCs w:val="16"/>
              </w:rPr>
              <w:t>ностью заполненное Приложение №2</w:t>
            </w:r>
            <w:r w:rsidRPr="004E705B">
              <w:rPr>
                <w:rFonts w:ascii="Times New Roman" w:hAnsi="Times New Roman"/>
                <w:color w:val="auto"/>
                <w:sz w:val="16"/>
                <w:szCs w:val="16"/>
              </w:rPr>
              <w:t xml:space="preserve"> (Таблица соответствия (SoС)) к Техническому заданию.</w:t>
            </w:r>
          </w:p>
          <w:p w:rsidR="009258EA" w:rsidRPr="009258EA" w:rsidRDefault="009258EA" w:rsidP="009258EA">
            <w:pPr>
              <w:spacing w:after="0" w:line="240" w:lineRule="auto"/>
              <w:jc w:val="center"/>
              <w:rPr>
                <w:rFonts w:ascii="Times New Roman" w:hAnsi="Times New Roman"/>
                <w:color w:val="auto"/>
                <w:sz w:val="16"/>
                <w:szCs w:val="16"/>
              </w:rPr>
            </w:pPr>
          </w:p>
        </w:tc>
        <w:tc>
          <w:tcPr>
            <w:tcW w:w="1117" w:type="pct"/>
            <w:shd w:val="clear" w:color="auto" w:fill="auto"/>
            <w:vAlign w:val="center"/>
          </w:tcPr>
          <w:p w:rsidR="009258EA" w:rsidRPr="008130DD" w:rsidRDefault="009258EA" w:rsidP="009258EA">
            <w:pPr>
              <w:spacing w:after="0"/>
              <w:jc w:val="center"/>
              <w:rPr>
                <w:rFonts w:ascii="Times New Roman" w:hAnsi="Times New Roman"/>
                <w:color w:val="auto"/>
                <w:sz w:val="16"/>
                <w:szCs w:val="16"/>
                <w:lang w:val="en-US"/>
              </w:rPr>
            </w:pPr>
            <w:r>
              <w:rPr>
                <w:rFonts w:ascii="Times New Roman" w:hAnsi="Times New Roman"/>
                <w:color w:val="auto"/>
                <w:sz w:val="16"/>
                <w:szCs w:val="16"/>
                <w:lang w:val="en-US"/>
              </w:rPr>
              <w:t>2</w:t>
            </w:r>
            <w:r w:rsidRPr="008130DD">
              <w:rPr>
                <w:rFonts w:ascii="Times New Roman" w:hAnsi="Times New Roman"/>
                <w:color w:val="auto"/>
                <w:sz w:val="16"/>
                <w:szCs w:val="16"/>
                <w:lang w:val="en-US"/>
              </w:rPr>
              <w:t>-ilova</w:t>
            </w:r>
          </w:p>
          <w:p w:rsidR="009258EA" w:rsidRPr="008130DD" w:rsidRDefault="009258EA" w:rsidP="009258EA">
            <w:pPr>
              <w:spacing w:after="0"/>
              <w:jc w:val="center"/>
              <w:rPr>
                <w:rFonts w:ascii="Times New Roman" w:hAnsi="Times New Roman"/>
                <w:color w:val="auto"/>
                <w:sz w:val="16"/>
                <w:szCs w:val="16"/>
                <w:lang w:val="en-US"/>
              </w:rPr>
            </w:pPr>
            <w:r w:rsidRPr="008130DD">
              <w:rPr>
                <w:rFonts w:ascii="Times New Roman" w:hAnsi="Times New Roman"/>
                <w:color w:val="auto"/>
                <w:sz w:val="16"/>
                <w:szCs w:val="16"/>
                <w:lang w:val="en-US"/>
              </w:rPr>
              <w:t>Moslik jadvali (SoC)</w:t>
            </w:r>
          </w:p>
          <w:p w:rsidR="009258EA" w:rsidRDefault="009258EA" w:rsidP="009258EA">
            <w:pPr>
              <w:spacing w:after="0"/>
              <w:jc w:val="center"/>
              <w:rPr>
                <w:rFonts w:ascii="Times New Roman" w:hAnsi="Times New Roman"/>
                <w:color w:val="auto"/>
                <w:sz w:val="16"/>
                <w:szCs w:val="16"/>
                <w:lang w:val="en-US"/>
              </w:rPr>
            </w:pPr>
            <w:r w:rsidRPr="008130DD">
              <w:rPr>
                <w:rFonts w:ascii="Times New Roman" w:hAnsi="Times New Roman"/>
                <w:color w:val="auto"/>
                <w:sz w:val="16"/>
                <w:szCs w:val="16"/>
                <w:lang w:val="en-US"/>
              </w:rPr>
              <w:t>(format: .pdf va .xlsx)</w:t>
            </w:r>
          </w:p>
          <w:p w:rsidR="009258EA" w:rsidRPr="009258EA" w:rsidRDefault="009258EA" w:rsidP="009258EA">
            <w:pPr>
              <w:spacing w:after="0"/>
              <w:jc w:val="center"/>
              <w:rPr>
                <w:rFonts w:ascii="Times New Roman" w:hAnsi="Times New Roman" w:cs="Times New Roman"/>
                <w:sz w:val="16"/>
                <w:szCs w:val="16"/>
                <w:lang w:val="en-US"/>
              </w:rPr>
            </w:pPr>
          </w:p>
          <w:p w:rsidR="009258EA" w:rsidRPr="004E705B" w:rsidRDefault="009258EA" w:rsidP="009258EA">
            <w:pPr>
              <w:spacing w:after="0"/>
              <w:jc w:val="center"/>
              <w:rPr>
                <w:rFonts w:ascii="Times New Roman" w:hAnsi="Times New Roman"/>
                <w:color w:val="auto"/>
                <w:sz w:val="16"/>
                <w:szCs w:val="16"/>
              </w:rPr>
            </w:pPr>
            <w:r>
              <w:rPr>
                <w:rFonts w:ascii="Times New Roman" w:hAnsi="Times New Roman"/>
                <w:color w:val="auto"/>
                <w:sz w:val="16"/>
                <w:szCs w:val="16"/>
              </w:rPr>
              <w:t>Приложение №2</w:t>
            </w:r>
          </w:p>
          <w:p w:rsidR="009258EA" w:rsidRPr="004E705B" w:rsidRDefault="009258EA" w:rsidP="009258EA">
            <w:pPr>
              <w:spacing w:after="0"/>
              <w:jc w:val="center"/>
              <w:rPr>
                <w:rFonts w:ascii="Times New Roman" w:hAnsi="Times New Roman"/>
                <w:color w:val="auto"/>
                <w:sz w:val="16"/>
                <w:szCs w:val="16"/>
              </w:rPr>
            </w:pPr>
            <w:r w:rsidRPr="004E705B">
              <w:rPr>
                <w:rFonts w:ascii="Times New Roman" w:hAnsi="Times New Roman"/>
                <w:color w:val="auto"/>
                <w:sz w:val="16"/>
                <w:szCs w:val="16"/>
              </w:rPr>
              <w:t>Таблица соответствия (</w:t>
            </w:r>
            <w:r w:rsidRPr="004E705B">
              <w:rPr>
                <w:rFonts w:ascii="Times New Roman" w:hAnsi="Times New Roman"/>
                <w:color w:val="auto"/>
                <w:sz w:val="16"/>
                <w:szCs w:val="16"/>
                <w:lang w:val="en-US"/>
              </w:rPr>
              <w:t>So</w:t>
            </w:r>
            <w:r w:rsidRPr="004E705B">
              <w:rPr>
                <w:rFonts w:ascii="Times New Roman" w:hAnsi="Times New Roman"/>
                <w:color w:val="auto"/>
                <w:sz w:val="16"/>
                <w:szCs w:val="16"/>
              </w:rPr>
              <w:t>С)</w:t>
            </w:r>
          </w:p>
          <w:p w:rsidR="009258EA" w:rsidRPr="005A6E4C" w:rsidRDefault="009258EA" w:rsidP="009258EA">
            <w:pPr>
              <w:spacing w:after="0"/>
              <w:jc w:val="center"/>
              <w:rPr>
                <w:rFonts w:ascii="Times New Roman" w:hAnsi="Times New Roman"/>
                <w:color w:val="auto"/>
                <w:sz w:val="16"/>
                <w:szCs w:val="16"/>
              </w:rPr>
            </w:pPr>
            <w:r w:rsidRPr="005A6E4C">
              <w:rPr>
                <w:rFonts w:ascii="Times New Roman" w:hAnsi="Times New Roman"/>
                <w:color w:val="auto"/>
                <w:sz w:val="16"/>
                <w:szCs w:val="16"/>
              </w:rPr>
              <w:t>(формат: .pdf и .</w:t>
            </w:r>
            <w:r w:rsidRPr="005A6E4C">
              <w:rPr>
                <w:rFonts w:ascii="Times New Roman" w:hAnsi="Times New Roman"/>
                <w:color w:val="auto"/>
                <w:sz w:val="16"/>
                <w:szCs w:val="16"/>
                <w:lang w:val="en-US"/>
              </w:rPr>
              <w:t>xlsx</w:t>
            </w:r>
            <w:r w:rsidRPr="005A6E4C">
              <w:rPr>
                <w:rFonts w:ascii="Times New Roman" w:hAnsi="Times New Roman"/>
                <w:color w:val="auto"/>
                <w:sz w:val="16"/>
                <w:szCs w:val="16"/>
              </w:rPr>
              <w:t>)</w:t>
            </w:r>
          </w:p>
          <w:p w:rsidR="009258EA" w:rsidRPr="009258EA" w:rsidRDefault="009258EA" w:rsidP="009258EA">
            <w:pPr>
              <w:spacing w:after="0"/>
              <w:jc w:val="center"/>
              <w:rPr>
                <w:rFonts w:ascii="Times New Roman" w:hAnsi="Times New Roman"/>
                <w:color w:val="auto"/>
                <w:sz w:val="16"/>
                <w:szCs w:val="16"/>
              </w:rPr>
            </w:pPr>
          </w:p>
        </w:tc>
        <w:tc>
          <w:tcPr>
            <w:tcW w:w="427" w:type="pct"/>
            <w:shd w:val="clear" w:color="auto" w:fill="auto"/>
            <w:vAlign w:val="center"/>
          </w:tcPr>
          <w:p w:rsidR="009258EA" w:rsidRPr="009258EA" w:rsidRDefault="009258EA" w:rsidP="009258EA">
            <w:pPr>
              <w:spacing w:after="0" w:line="240" w:lineRule="auto"/>
              <w:jc w:val="center"/>
              <w:rPr>
                <w:rFonts w:ascii="Times New Roman" w:eastAsia="Times New Roman" w:hAnsi="Times New Roman" w:cs="Times New Roman"/>
                <w:sz w:val="20"/>
                <w:szCs w:val="20"/>
                <w:highlight w:val="green"/>
              </w:rPr>
            </w:pPr>
            <w:r w:rsidRPr="009258EA">
              <w:rPr>
                <w:rFonts w:ascii="Times New Roman" w:eastAsia="Times New Roman" w:hAnsi="Times New Roman" w:cs="Times New Roman"/>
                <w:sz w:val="20"/>
                <w:szCs w:val="20"/>
                <w:highlight w:val="green"/>
              </w:rPr>
              <w:t>(</w:t>
            </w:r>
            <w:r w:rsidRPr="009258EA">
              <w:rPr>
                <w:rFonts w:ascii="Times New Roman" w:eastAsia="Times New Roman" w:hAnsi="Times New Roman" w:cs="Times New Roman"/>
                <w:sz w:val="20"/>
                <w:szCs w:val="20"/>
                <w:highlight w:val="green"/>
                <w:lang w:val="en-US"/>
              </w:rPr>
              <w:t>majburiy emas</w:t>
            </w:r>
            <w:r w:rsidRPr="009258EA">
              <w:rPr>
                <w:rFonts w:ascii="Times New Roman" w:eastAsia="Times New Roman" w:hAnsi="Times New Roman" w:cs="Times New Roman"/>
                <w:sz w:val="20"/>
                <w:szCs w:val="20"/>
                <w:highlight w:val="green"/>
              </w:rPr>
              <w:t>)/</w:t>
            </w:r>
          </w:p>
          <w:p w:rsidR="009258EA" w:rsidRPr="0049339C" w:rsidRDefault="009258EA" w:rsidP="009258EA">
            <w:pPr>
              <w:spacing w:after="0" w:line="240" w:lineRule="auto"/>
              <w:jc w:val="center"/>
              <w:rPr>
                <w:rFonts w:ascii="Times New Roman" w:eastAsia="Times New Roman" w:hAnsi="Times New Roman" w:cs="Times New Roman"/>
                <w:sz w:val="20"/>
                <w:szCs w:val="20"/>
                <w:highlight w:val="yellow"/>
              </w:rPr>
            </w:pPr>
            <w:r w:rsidRPr="009258EA">
              <w:rPr>
                <w:rFonts w:ascii="Times New Roman" w:eastAsia="Times New Roman" w:hAnsi="Times New Roman" w:cs="Times New Roman"/>
                <w:sz w:val="20"/>
                <w:szCs w:val="20"/>
                <w:highlight w:val="green"/>
              </w:rPr>
              <w:t>(Предпочтительно)</w:t>
            </w:r>
          </w:p>
        </w:tc>
        <w:tc>
          <w:tcPr>
            <w:tcW w:w="329" w:type="pct"/>
            <w:shd w:val="clear" w:color="auto" w:fill="auto"/>
            <w:noWrap/>
            <w:vAlign w:val="center"/>
          </w:tcPr>
          <w:p w:rsidR="009258EA" w:rsidRPr="009258EA" w:rsidRDefault="009258EA" w:rsidP="00A23AB9">
            <w:pPr>
              <w:spacing w:after="0" w:line="240" w:lineRule="auto"/>
              <w:jc w:val="cente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0</w:t>
            </w:r>
          </w:p>
        </w:tc>
        <w:tc>
          <w:tcPr>
            <w:tcW w:w="337" w:type="pct"/>
            <w:shd w:val="clear" w:color="auto" w:fill="auto"/>
            <w:noWrap/>
            <w:vAlign w:val="center"/>
          </w:tcPr>
          <w:p w:rsidR="009258EA" w:rsidRPr="004250F5" w:rsidRDefault="009258EA" w:rsidP="00A23AB9">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val="en-US"/>
              </w:rPr>
              <w:t>2</w:t>
            </w:r>
            <w:r w:rsidR="004250F5">
              <w:rPr>
                <w:rFonts w:ascii="Times New Roman" w:eastAsia="Times New Roman" w:hAnsi="Times New Roman" w:cs="Times New Roman"/>
                <w:sz w:val="20"/>
                <w:szCs w:val="20"/>
              </w:rPr>
              <w:t>%</w:t>
            </w:r>
          </w:p>
        </w:tc>
      </w:tr>
      <w:tr w:rsidR="009258EA" w:rsidRPr="00B4248E" w:rsidTr="00904E90">
        <w:trPr>
          <w:trHeight w:val="426"/>
          <w:jc w:val="right"/>
        </w:trPr>
        <w:tc>
          <w:tcPr>
            <w:tcW w:w="199" w:type="pct"/>
            <w:shd w:val="clear" w:color="auto" w:fill="auto"/>
            <w:noWrap/>
            <w:vAlign w:val="center"/>
          </w:tcPr>
          <w:p w:rsidR="009258EA" w:rsidRDefault="009258EA" w:rsidP="00A23AB9">
            <w:pPr>
              <w:spacing w:after="0" w:line="240" w:lineRule="auto"/>
              <w:jc w:val="center"/>
              <w:rPr>
                <w:rFonts w:ascii="Times New Roman" w:hAnsi="Times New Roman"/>
                <w:sz w:val="16"/>
                <w:szCs w:val="16"/>
              </w:rPr>
            </w:pPr>
          </w:p>
        </w:tc>
        <w:tc>
          <w:tcPr>
            <w:tcW w:w="985" w:type="pct"/>
            <w:shd w:val="clear" w:color="auto" w:fill="auto"/>
            <w:vAlign w:val="center"/>
          </w:tcPr>
          <w:p w:rsidR="009258EA" w:rsidRPr="009258EA" w:rsidRDefault="009258EA" w:rsidP="009258EA">
            <w:pPr>
              <w:spacing w:after="0" w:line="240" w:lineRule="auto"/>
              <w:jc w:val="center"/>
              <w:rPr>
                <w:rFonts w:ascii="Times New Roman" w:hAnsi="Times New Roman"/>
                <w:color w:val="auto"/>
                <w:sz w:val="16"/>
                <w:szCs w:val="16"/>
              </w:rPr>
            </w:pPr>
          </w:p>
        </w:tc>
        <w:tc>
          <w:tcPr>
            <w:tcW w:w="1606" w:type="pct"/>
            <w:shd w:val="clear" w:color="auto" w:fill="auto"/>
            <w:vAlign w:val="center"/>
          </w:tcPr>
          <w:p w:rsidR="009258EA" w:rsidRPr="009258EA" w:rsidRDefault="009258EA" w:rsidP="009258EA">
            <w:pPr>
              <w:spacing w:after="0" w:line="240" w:lineRule="auto"/>
              <w:jc w:val="center"/>
              <w:rPr>
                <w:rFonts w:ascii="Times New Roman" w:hAnsi="Times New Roman"/>
                <w:color w:val="auto"/>
                <w:sz w:val="16"/>
                <w:szCs w:val="16"/>
              </w:rPr>
            </w:pPr>
          </w:p>
        </w:tc>
        <w:tc>
          <w:tcPr>
            <w:tcW w:w="1117" w:type="pct"/>
            <w:shd w:val="clear" w:color="auto" w:fill="auto"/>
            <w:vAlign w:val="center"/>
          </w:tcPr>
          <w:p w:rsidR="009258EA" w:rsidRPr="009258EA" w:rsidRDefault="009258EA" w:rsidP="009258EA">
            <w:pPr>
              <w:spacing w:after="0"/>
              <w:jc w:val="center"/>
              <w:rPr>
                <w:rFonts w:ascii="Times New Roman" w:hAnsi="Times New Roman"/>
                <w:color w:val="auto"/>
                <w:sz w:val="16"/>
                <w:szCs w:val="16"/>
              </w:rPr>
            </w:pPr>
          </w:p>
        </w:tc>
        <w:tc>
          <w:tcPr>
            <w:tcW w:w="427" w:type="pct"/>
            <w:shd w:val="clear" w:color="auto" w:fill="auto"/>
            <w:vAlign w:val="center"/>
          </w:tcPr>
          <w:p w:rsidR="009258EA" w:rsidRPr="0049339C" w:rsidRDefault="009258EA" w:rsidP="00A23AB9">
            <w:pPr>
              <w:spacing w:after="0" w:line="240" w:lineRule="auto"/>
              <w:jc w:val="center"/>
              <w:rPr>
                <w:rFonts w:ascii="Times New Roman" w:eastAsia="Times New Roman" w:hAnsi="Times New Roman" w:cs="Times New Roman"/>
                <w:sz w:val="20"/>
                <w:szCs w:val="20"/>
                <w:highlight w:val="yellow"/>
              </w:rPr>
            </w:pPr>
          </w:p>
        </w:tc>
        <w:tc>
          <w:tcPr>
            <w:tcW w:w="329" w:type="pct"/>
            <w:shd w:val="clear" w:color="auto" w:fill="auto"/>
            <w:noWrap/>
            <w:vAlign w:val="center"/>
          </w:tcPr>
          <w:p w:rsidR="009258EA" w:rsidRDefault="009258EA" w:rsidP="00A23AB9">
            <w:pPr>
              <w:spacing w:after="0" w:line="240" w:lineRule="auto"/>
              <w:jc w:val="center"/>
              <w:rPr>
                <w:rFonts w:ascii="Times New Roman" w:eastAsia="Times New Roman" w:hAnsi="Times New Roman" w:cs="Times New Roman"/>
                <w:sz w:val="20"/>
                <w:szCs w:val="20"/>
              </w:rPr>
            </w:pPr>
          </w:p>
        </w:tc>
        <w:tc>
          <w:tcPr>
            <w:tcW w:w="337" w:type="pct"/>
            <w:shd w:val="clear" w:color="auto" w:fill="auto"/>
            <w:noWrap/>
            <w:vAlign w:val="center"/>
          </w:tcPr>
          <w:p w:rsidR="009258EA" w:rsidRDefault="009258EA" w:rsidP="00A23AB9">
            <w:pPr>
              <w:spacing w:after="0" w:line="240" w:lineRule="auto"/>
              <w:jc w:val="center"/>
              <w:rPr>
                <w:rFonts w:ascii="Times New Roman" w:eastAsia="Times New Roman" w:hAnsi="Times New Roman" w:cs="Times New Roman"/>
                <w:sz w:val="20"/>
                <w:szCs w:val="20"/>
              </w:rPr>
            </w:pPr>
          </w:p>
        </w:tc>
      </w:tr>
      <w:tr w:rsidR="006852B5" w:rsidRPr="00B4248E" w:rsidTr="00904E90">
        <w:trPr>
          <w:trHeight w:val="300"/>
          <w:jc w:val="right"/>
        </w:trPr>
        <w:tc>
          <w:tcPr>
            <w:tcW w:w="4334" w:type="pct"/>
            <w:gridSpan w:val="5"/>
            <w:shd w:val="clear" w:color="auto" w:fill="auto"/>
            <w:noWrap/>
            <w:vAlign w:val="center"/>
          </w:tcPr>
          <w:p w:rsidR="006852B5" w:rsidRPr="000C6C47" w:rsidRDefault="006852B5" w:rsidP="002F4944">
            <w:pPr>
              <w:spacing w:after="0" w:line="240" w:lineRule="auto"/>
              <w:jc w:val="center"/>
              <w:rPr>
                <w:rFonts w:ascii="Times New Roman" w:eastAsia="Times New Roman" w:hAnsi="Times New Roman" w:cs="Times New Roman"/>
                <w:sz w:val="20"/>
                <w:szCs w:val="16"/>
              </w:rPr>
            </w:pPr>
            <w:r w:rsidRPr="000C6C47">
              <w:rPr>
                <w:rFonts w:ascii="Times New Roman" w:eastAsia="Times New Roman" w:hAnsi="Times New Roman" w:cs="Times New Roman"/>
                <w:sz w:val="20"/>
                <w:szCs w:val="16"/>
              </w:rPr>
              <w:t>Общий максимальный балл</w:t>
            </w:r>
          </w:p>
        </w:tc>
        <w:tc>
          <w:tcPr>
            <w:tcW w:w="329" w:type="pct"/>
            <w:shd w:val="clear" w:color="auto" w:fill="auto"/>
            <w:noWrap/>
            <w:vAlign w:val="center"/>
          </w:tcPr>
          <w:p w:rsidR="006852B5" w:rsidRPr="000C6C47" w:rsidRDefault="006852B5" w:rsidP="002F4944">
            <w:pPr>
              <w:spacing w:after="0" w:line="240" w:lineRule="auto"/>
              <w:jc w:val="center"/>
              <w:rPr>
                <w:rFonts w:ascii="Times New Roman" w:eastAsia="Times New Roman" w:hAnsi="Times New Roman" w:cs="Times New Roman"/>
                <w:sz w:val="20"/>
                <w:szCs w:val="16"/>
              </w:rPr>
            </w:pPr>
            <w:r w:rsidRPr="000C6C47">
              <w:rPr>
                <w:rFonts w:ascii="Times New Roman" w:eastAsia="Times New Roman" w:hAnsi="Times New Roman" w:cs="Times New Roman"/>
                <w:sz w:val="20"/>
                <w:szCs w:val="16"/>
              </w:rPr>
              <w:t>100</w:t>
            </w:r>
          </w:p>
        </w:tc>
        <w:tc>
          <w:tcPr>
            <w:tcW w:w="337" w:type="pct"/>
            <w:shd w:val="clear" w:color="auto" w:fill="auto"/>
            <w:noWrap/>
            <w:vAlign w:val="center"/>
          </w:tcPr>
          <w:p w:rsidR="006852B5" w:rsidRPr="000C6C47" w:rsidRDefault="006852B5" w:rsidP="002F4944">
            <w:pPr>
              <w:spacing w:after="0" w:line="360" w:lineRule="auto"/>
              <w:rPr>
                <w:rFonts w:ascii="Times New Roman" w:eastAsia="Times New Roman" w:hAnsi="Times New Roman" w:cs="Times New Roman"/>
                <w:sz w:val="20"/>
                <w:szCs w:val="16"/>
              </w:rPr>
            </w:pPr>
          </w:p>
        </w:tc>
      </w:tr>
      <w:tr w:rsidR="006852B5" w:rsidRPr="00B4248E" w:rsidTr="00904E90">
        <w:trPr>
          <w:trHeight w:val="300"/>
          <w:jc w:val="right"/>
        </w:trPr>
        <w:tc>
          <w:tcPr>
            <w:tcW w:w="4334" w:type="pct"/>
            <w:gridSpan w:val="5"/>
            <w:shd w:val="clear" w:color="auto" w:fill="auto"/>
            <w:noWrap/>
            <w:vAlign w:val="center"/>
          </w:tcPr>
          <w:p w:rsidR="00AF2762" w:rsidRPr="00F51EB0" w:rsidRDefault="006852B5" w:rsidP="00F51EB0">
            <w:pPr>
              <w:spacing w:after="0" w:line="240" w:lineRule="auto"/>
              <w:jc w:val="center"/>
              <w:rPr>
                <w:rFonts w:ascii="Times New Roman" w:hAnsi="Times New Roman" w:cs="Times New Roman"/>
                <w:color w:val="auto"/>
                <w:sz w:val="20"/>
                <w:szCs w:val="16"/>
              </w:rPr>
            </w:pPr>
            <w:r w:rsidRPr="000C6C47">
              <w:rPr>
                <w:rFonts w:ascii="Times New Roman" w:hAnsi="Times New Roman" w:cs="Times New Roman"/>
                <w:color w:val="auto"/>
                <w:sz w:val="20"/>
                <w:szCs w:val="16"/>
              </w:rPr>
              <w:t>Минимальный проходной балл</w:t>
            </w:r>
          </w:p>
        </w:tc>
        <w:tc>
          <w:tcPr>
            <w:tcW w:w="329" w:type="pct"/>
            <w:shd w:val="clear" w:color="auto" w:fill="auto"/>
            <w:noWrap/>
            <w:vAlign w:val="center"/>
          </w:tcPr>
          <w:p w:rsidR="006852B5" w:rsidRPr="006C4962" w:rsidRDefault="009258EA" w:rsidP="006C4962">
            <w:pPr>
              <w:spacing w:after="0" w:line="240" w:lineRule="auto"/>
              <w:jc w:val="center"/>
              <w:rPr>
                <w:rFonts w:ascii="Times New Roman" w:eastAsia="Times New Roman" w:hAnsi="Times New Roman" w:cs="Times New Roman"/>
                <w:sz w:val="20"/>
                <w:szCs w:val="16"/>
              </w:rPr>
            </w:pPr>
            <w:r>
              <w:rPr>
                <w:rFonts w:ascii="Times New Roman" w:eastAsia="Times New Roman" w:hAnsi="Times New Roman" w:cs="Times New Roman"/>
                <w:sz w:val="20"/>
                <w:szCs w:val="16"/>
              </w:rPr>
              <w:t>98</w:t>
            </w:r>
          </w:p>
        </w:tc>
        <w:tc>
          <w:tcPr>
            <w:tcW w:w="337" w:type="pct"/>
            <w:shd w:val="clear" w:color="auto" w:fill="auto"/>
            <w:noWrap/>
            <w:vAlign w:val="center"/>
          </w:tcPr>
          <w:p w:rsidR="006852B5" w:rsidRPr="000C6C47" w:rsidRDefault="006852B5" w:rsidP="002F4944">
            <w:pPr>
              <w:spacing w:after="0" w:line="360" w:lineRule="auto"/>
              <w:rPr>
                <w:rFonts w:ascii="Times New Roman" w:eastAsia="Times New Roman" w:hAnsi="Times New Roman" w:cs="Times New Roman"/>
                <w:sz w:val="20"/>
                <w:szCs w:val="16"/>
              </w:rPr>
            </w:pPr>
          </w:p>
        </w:tc>
      </w:tr>
    </w:tbl>
    <w:p w:rsidR="001E37C1" w:rsidRPr="00977195" w:rsidRDefault="001E37C1" w:rsidP="00B16069">
      <w:pPr>
        <w:tabs>
          <w:tab w:val="left" w:pos="5461"/>
        </w:tabs>
        <w:spacing w:after="0" w:line="240" w:lineRule="auto"/>
        <w:ind w:right="137"/>
        <w:jc w:val="both"/>
        <w:rPr>
          <w:rFonts w:ascii="Times New Roman" w:hAnsi="Times New Roman" w:cs="Times New Roman"/>
          <w:b/>
          <w:color w:val="auto"/>
          <w:sz w:val="20"/>
          <w:szCs w:val="20"/>
        </w:rPr>
      </w:pPr>
    </w:p>
    <w:sectPr w:rsidR="001E37C1" w:rsidRPr="00977195" w:rsidSect="00CA648D">
      <w:pgSz w:w="11906" w:h="16838"/>
      <w:pgMar w:top="-426" w:right="780" w:bottom="284" w:left="1843" w:header="1137" w:footer="23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6DA3" w:rsidRDefault="00356DA3">
      <w:pPr>
        <w:spacing w:after="0" w:line="240" w:lineRule="auto"/>
      </w:pPr>
      <w:r>
        <w:separator/>
      </w:r>
    </w:p>
  </w:endnote>
  <w:endnote w:type="continuationSeparator" w:id="0">
    <w:p w:rsidR="00356DA3" w:rsidRDefault="00356D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T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CCF" w:rsidRDefault="004C3CCF">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8D7957">
      <w:rPr>
        <w:rFonts w:ascii="Cambria" w:eastAsia="Cambria" w:hAnsi="Cambria" w:cs="Cambria"/>
        <w:noProof/>
        <w:sz w:val="24"/>
      </w:rPr>
      <w:t>10</w:t>
    </w:r>
    <w:r>
      <w:rPr>
        <w:rFonts w:ascii="Cambria" w:eastAsia="Cambria" w:hAnsi="Cambria" w:cs="Cambria"/>
        <w:sz w:val="24"/>
      </w:rPr>
      <w:fldChar w:fldCharType="end"/>
    </w:r>
    <w:r>
      <w:rPr>
        <w:rFonts w:ascii="Cambria" w:eastAsia="Cambria" w:hAnsi="Cambria" w:cs="Cambria"/>
        <w:sz w:val="24"/>
      </w:rPr>
      <w:t xml:space="preserve"> </w:t>
    </w:r>
  </w:p>
  <w:p w:rsidR="004C3CCF" w:rsidRDefault="004C3CCF">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CCF" w:rsidRDefault="004C3CCF">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8D7957">
      <w:rPr>
        <w:rFonts w:ascii="Cambria" w:eastAsia="Cambria" w:hAnsi="Cambria" w:cs="Cambria"/>
        <w:noProof/>
        <w:sz w:val="24"/>
      </w:rPr>
      <w:t>9</w:t>
    </w:r>
    <w:r>
      <w:rPr>
        <w:rFonts w:ascii="Cambria" w:eastAsia="Cambria" w:hAnsi="Cambria" w:cs="Cambria"/>
        <w:sz w:val="24"/>
      </w:rPr>
      <w:fldChar w:fldCharType="end"/>
    </w:r>
    <w:r>
      <w:rPr>
        <w:rFonts w:ascii="Cambria" w:eastAsia="Cambria" w:hAnsi="Cambria" w:cs="Cambria"/>
        <w:sz w:val="24"/>
      </w:rPr>
      <w:t xml:space="preserve"> </w:t>
    </w:r>
  </w:p>
  <w:p w:rsidR="004C3CCF" w:rsidRDefault="004C3CCF">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CCF" w:rsidRDefault="004C3CCF">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rsidR="004C3CCF" w:rsidRDefault="004C3CCF">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6DA3" w:rsidRDefault="00356DA3">
      <w:pPr>
        <w:spacing w:after="0" w:line="240" w:lineRule="auto"/>
      </w:pPr>
      <w:r>
        <w:separator/>
      </w:r>
    </w:p>
  </w:footnote>
  <w:footnote w:type="continuationSeparator" w:id="0">
    <w:p w:rsidR="00356DA3" w:rsidRDefault="00356D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3C4B39A8"/>
    <w:multiLevelType w:val="hybridMultilevel"/>
    <w:tmpl w:val="771CD340"/>
    <w:lvl w:ilvl="0" w:tplc="8EC0ED70">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D5148F"/>
    <w:multiLevelType w:val="hybridMultilevel"/>
    <w:tmpl w:val="FBBE4A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36E0244"/>
    <w:multiLevelType w:val="hybridMultilevel"/>
    <w:tmpl w:val="31FE36C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26E7ABD"/>
    <w:multiLevelType w:val="hybridMultilevel"/>
    <w:tmpl w:val="DBFCF6F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15:restartNumberingAfterBreak="0">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22"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23"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5"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6" w15:restartNumberingAfterBreak="0">
    <w:nsid w:val="7641738F"/>
    <w:multiLevelType w:val="hybridMultilevel"/>
    <w:tmpl w:val="7E5E49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5"/>
  </w:num>
  <w:num w:numId="4">
    <w:abstractNumId w:val="9"/>
  </w:num>
  <w:num w:numId="5">
    <w:abstractNumId w:val="4"/>
  </w:num>
  <w:num w:numId="6">
    <w:abstractNumId w:val="22"/>
  </w:num>
  <w:num w:numId="7">
    <w:abstractNumId w:val="7"/>
  </w:num>
  <w:num w:numId="8">
    <w:abstractNumId w:val="5"/>
  </w:num>
  <w:num w:numId="9">
    <w:abstractNumId w:val="6"/>
  </w:num>
  <w:num w:numId="10">
    <w:abstractNumId w:val="17"/>
  </w:num>
  <w:num w:numId="11">
    <w:abstractNumId w:val="27"/>
  </w:num>
  <w:num w:numId="12">
    <w:abstractNumId w:val="15"/>
  </w:num>
  <w:num w:numId="13">
    <w:abstractNumId w:val="10"/>
  </w:num>
  <w:num w:numId="14">
    <w:abstractNumId w:val="11"/>
  </w:num>
  <w:num w:numId="15">
    <w:abstractNumId w:val="23"/>
  </w:num>
  <w:num w:numId="16">
    <w:abstractNumId w:val="3"/>
  </w:num>
  <w:num w:numId="17">
    <w:abstractNumId w:val="21"/>
  </w:num>
  <w:num w:numId="18">
    <w:abstractNumId w:val="2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
  </w:num>
  <w:num w:numId="22">
    <w:abstractNumId w:val="1"/>
  </w:num>
  <w:num w:numId="23">
    <w:abstractNumId w:val="8"/>
  </w:num>
  <w:num w:numId="24">
    <w:abstractNumId w:val="16"/>
  </w:num>
  <w:num w:numId="25">
    <w:abstractNumId w:val="26"/>
  </w:num>
  <w:num w:numId="26">
    <w:abstractNumId w:val="13"/>
  </w:num>
  <w:num w:numId="27">
    <w:abstractNumId w:val="14"/>
  </w:num>
  <w:num w:numId="28">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110C9"/>
    <w:rsid w:val="000110F8"/>
    <w:rsid w:val="0001125B"/>
    <w:rsid w:val="000134CD"/>
    <w:rsid w:val="00014030"/>
    <w:rsid w:val="00015474"/>
    <w:rsid w:val="00016078"/>
    <w:rsid w:val="00023CFE"/>
    <w:rsid w:val="00024407"/>
    <w:rsid w:val="00024E55"/>
    <w:rsid w:val="00025BB5"/>
    <w:rsid w:val="000263E6"/>
    <w:rsid w:val="000307C6"/>
    <w:rsid w:val="00033662"/>
    <w:rsid w:val="00036AFF"/>
    <w:rsid w:val="000378C1"/>
    <w:rsid w:val="00040AFB"/>
    <w:rsid w:val="000416DA"/>
    <w:rsid w:val="0004215E"/>
    <w:rsid w:val="00043E16"/>
    <w:rsid w:val="00050AB8"/>
    <w:rsid w:val="0005147E"/>
    <w:rsid w:val="00051576"/>
    <w:rsid w:val="00051A09"/>
    <w:rsid w:val="00051BA8"/>
    <w:rsid w:val="00051E1E"/>
    <w:rsid w:val="00055227"/>
    <w:rsid w:val="00060937"/>
    <w:rsid w:val="000609BB"/>
    <w:rsid w:val="000648C0"/>
    <w:rsid w:val="000652F3"/>
    <w:rsid w:val="00066384"/>
    <w:rsid w:val="0007367B"/>
    <w:rsid w:val="00074928"/>
    <w:rsid w:val="00081602"/>
    <w:rsid w:val="00084947"/>
    <w:rsid w:val="000856FC"/>
    <w:rsid w:val="00086E76"/>
    <w:rsid w:val="00087AC0"/>
    <w:rsid w:val="0009042C"/>
    <w:rsid w:val="000925B6"/>
    <w:rsid w:val="00092A8D"/>
    <w:rsid w:val="0009737B"/>
    <w:rsid w:val="000A068E"/>
    <w:rsid w:val="000A17BE"/>
    <w:rsid w:val="000A4FAE"/>
    <w:rsid w:val="000B032D"/>
    <w:rsid w:val="000B3230"/>
    <w:rsid w:val="000B39BD"/>
    <w:rsid w:val="000B48B0"/>
    <w:rsid w:val="000B74B9"/>
    <w:rsid w:val="000C4370"/>
    <w:rsid w:val="000C51BB"/>
    <w:rsid w:val="000C6C47"/>
    <w:rsid w:val="000C73AF"/>
    <w:rsid w:val="000D2B78"/>
    <w:rsid w:val="000D3C99"/>
    <w:rsid w:val="000D435A"/>
    <w:rsid w:val="000D6832"/>
    <w:rsid w:val="000D7711"/>
    <w:rsid w:val="000D7BFE"/>
    <w:rsid w:val="000E1A8C"/>
    <w:rsid w:val="000E3512"/>
    <w:rsid w:val="000E4D3B"/>
    <w:rsid w:val="00103F36"/>
    <w:rsid w:val="00105F16"/>
    <w:rsid w:val="0011209F"/>
    <w:rsid w:val="001137C2"/>
    <w:rsid w:val="00114926"/>
    <w:rsid w:val="00115A31"/>
    <w:rsid w:val="00117938"/>
    <w:rsid w:val="00120A62"/>
    <w:rsid w:val="00121547"/>
    <w:rsid w:val="00127A60"/>
    <w:rsid w:val="00131918"/>
    <w:rsid w:val="0013193E"/>
    <w:rsid w:val="00131B85"/>
    <w:rsid w:val="00144D52"/>
    <w:rsid w:val="001461B6"/>
    <w:rsid w:val="0014623C"/>
    <w:rsid w:val="00147831"/>
    <w:rsid w:val="00150E68"/>
    <w:rsid w:val="00151C54"/>
    <w:rsid w:val="00152101"/>
    <w:rsid w:val="001531C0"/>
    <w:rsid w:val="00153961"/>
    <w:rsid w:val="001628DA"/>
    <w:rsid w:val="00162B41"/>
    <w:rsid w:val="00163116"/>
    <w:rsid w:val="00164203"/>
    <w:rsid w:val="00165810"/>
    <w:rsid w:val="00165FDB"/>
    <w:rsid w:val="00166957"/>
    <w:rsid w:val="0017135C"/>
    <w:rsid w:val="00171C59"/>
    <w:rsid w:val="00174C9F"/>
    <w:rsid w:val="00181A3D"/>
    <w:rsid w:val="00183402"/>
    <w:rsid w:val="00187481"/>
    <w:rsid w:val="001927A2"/>
    <w:rsid w:val="00197A6F"/>
    <w:rsid w:val="001A4159"/>
    <w:rsid w:val="001A480B"/>
    <w:rsid w:val="001B0A0C"/>
    <w:rsid w:val="001B0A41"/>
    <w:rsid w:val="001B0D31"/>
    <w:rsid w:val="001B1AE7"/>
    <w:rsid w:val="001B24EB"/>
    <w:rsid w:val="001C042C"/>
    <w:rsid w:val="001C0AA7"/>
    <w:rsid w:val="001C4323"/>
    <w:rsid w:val="001C6B1D"/>
    <w:rsid w:val="001C6C8E"/>
    <w:rsid w:val="001C78C2"/>
    <w:rsid w:val="001D0429"/>
    <w:rsid w:val="001D0485"/>
    <w:rsid w:val="001D67EF"/>
    <w:rsid w:val="001E37C1"/>
    <w:rsid w:val="001E4363"/>
    <w:rsid w:val="001E60E9"/>
    <w:rsid w:val="001E69F6"/>
    <w:rsid w:val="001E73C2"/>
    <w:rsid w:val="001E7794"/>
    <w:rsid w:val="001F0679"/>
    <w:rsid w:val="001F18F9"/>
    <w:rsid w:val="00204E0A"/>
    <w:rsid w:val="00210FA5"/>
    <w:rsid w:val="00212F9F"/>
    <w:rsid w:val="0021556C"/>
    <w:rsid w:val="00215864"/>
    <w:rsid w:val="00217E82"/>
    <w:rsid w:val="002260FE"/>
    <w:rsid w:val="00227050"/>
    <w:rsid w:val="00227257"/>
    <w:rsid w:val="00235C9F"/>
    <w:rsid w:val="00236540"/>
    <w:rsid w:val="002402E2"/>
    <w:rsid w:val="00240771"/>
    <w:rsid w:val="00242E4F"/>
    <w:rsid w:val="00246829"/>
    <w:rsid w:val="00247165"/>
    <w:rsid w:val="0025489C"/>
    <w:rsid w:val="00255664"/>
    <w:rsid w:val="002568A6"/>
    <w:rsid w:val="00263763"/>
    <w:rsid w:val="00264F27"/>
    <w:rsid w:val="00266C3A"/>
    <w:rsid w:val="00266F63"/>
    <w:rsid w:val="00267A3A"/>
    <w:rsid w:val="0027096B"/>
    <w:rsid w:val="002735E5"/>
    <w:rsid w:val="002743EA"/>
    <w:rsid w:val="00277D6C"/>
    <w:rsid w:val="00282689"/>
    <w:rsid w:val="002848CA"/>
    <w:rsid w:val="00286EEA"/>
    <w:rsid w:val="00290B55"/>
    <w:rsid w:val="00296909"/>
    <w:rsid w:val="00296EAD"/>
    <w:rsid w:val="002A2D1E"/>
    <w:rsid w:val="002A3B9B"/>
    <w:rsid w:val="002A4445"/>
    <w:rsid w:val="002A4C62"/>
    <w:rsid w:val="002A542F"/>
    <w:rsid w:val="002A608E"/>
    <w:rsid w:val="002B1DFE"/>
    <w:rsid w:val="002B6972"/>
    <w:rsid w:val="002B79B6"/>
    <w:rsid w:val="002B7C44"/>
    <w:rsid w:val="002C14ED"/>
    <w:rsid w:val="002C45D2"/>
    <w:rsid w:val="002D0061"/>
    <w:rsid w:val="002D1256"/>
    <w:rsid w:val="002D5836"/>
    <w:rsid w:val="002E0B97"/>
    <w:rsid w:val="002E1073"/>
    <w:rsid w:val="002E290B"/>
    <w:rsid w:val="002E433B"/>
    <w:rsid w:val="002E4C7E"/>
    <w:rsid w:val="002E5FC7"/>
    <w:rsid w:val="002E6524"/>
    <w:rsid w:val="002E6656"/>
    <w:rsid w:val="002F0851"/>
    <w:rsid w:val="002F20F5"/>
    <w:rsid w:val="002F4944"/>
    <w:rsid w:val="002F4FA4"/>
    <w:rsid w:val="0030077E"/>
    <w:rsid w:val="00301173"/>
    <w:rsid w:val="003012EE"/>
    <w:rsid w:val="0030296F"/>
    <w:rsid w:val="00310C47"/>
    <w:rsid w:val="00310F2E"/>
    <w:rsid w:val="00313E6D"/>
    <w:rsid w:val="00315385"/>
    <w:rsid w:val="003153FB"/>
    <w:rsid w:val="003159E7"/>
    <w:rsid w:val="00323BB4"/>
    <w:rsid w:val="00323C63"/>
    <w:rsid w:val="0032794E"/>
    <w:rsid w:val="00327A2A"/>
    <w:rsid w:val="0033274E"/>
    <w:rsid w:val="00333D78"/>
    <w:rsid w:val="00334FF3"/>
    <w:rsid w:val="00335A1B"/>
    <w:rsid w:val="003404E3"/>
    <w:rsid w:val="00340C5A"/>
    <w:rsid w:val="00343CDE"/>
    <w:rsid w:val="003458E8"/>
    <w:rsid w:val="00346E7D"/>
    <w:rsid w:val="003504A4"/>
    <w:rsid w:val="00350EA0"/>
    <w:rsid w:val="0035170D"/>
    <w:rsid w:val="00356DA3"/>
    <w:rsid w:val="003574FC"/>
    <w:rsid w:val="003605C7"/>
    <w:rsid w:val="00363504"/>
    <w:rsid w:val="00363F5C"/>
    <w:rsid w:val="0036577F"/>
    <w:rsid w:val="00365A1A"/>
    <w:rsid w:val="003721FF"/>
    <w:rsid w:val="003755E7"/>
    <w:rsid w:val="00377F7B"/>
    <w:rsid w:val="00380648"/>
    <w:rsid w:val="003811E4"/>
    <w:rsid w:val="003813B0"/>
    <w:rsid w:val="00383123"/>
    <w:rsid w:val="00384DEE"/>
    <w:rsid w:val="00384F5F"/>
    <w:rsid w:val="00395ED2"/>
    <w:rsid w:val="003A02CE"/>
    <w:rsid w:val="003A131A"/>
    <w:rsid w:val="003A58DE"/>
    <w:rsid w:val="003B47BC"/>
    <w:rsid w:val="003B6D7C"/>
    <w:rsid w:val="003C0E83"/>
    <w:rsid w:val="003C40F3"/>
    <w:rsid w:val="003C68DF"/>
    <w:rsid w:val="003C69DB"/>
    <w:rsid w:val="003D04C1"/>
    <w:rsid w:val="003D0520"/>
    <w:rsid w:val="003D2AFF"/>
    <w:rsid w:val="003D3BFF"/>
    <w:rsid w:val="003D3F53"/>
    <w:rsid w:val="003D57B0"/>
    <w:rsid w:val="003D597A"/>
    <w:rsid w:val="003D622F"/>
    <w:rsid w:val="003D7D07"/>
    <w:rsid w:val="003E12D4"/>
    <w:rsid w:val="003E1E4C"/>
    <w:rsid w:val="003E3836"/>
    <w:rsid w:val="003E4F4E"/>
    <w:rsid w:val="003E5E7F"/>
    <w:rsid w:val="003F01FC"/>
    <w:rsid w:val="003F02D6"/>
    <w:rsid w:val="003F058C"/>
    <w:rsid w:val="003F2685"/>
    <w:rsid w:val="003F2E14"/>
    <w:rsid w:val="003F7138"/>
    <w:rsid w:val="004026ED"/>
    <w:rsid w:val="00402D07"/>
    <w:rsid w:val="004069B4"/>
    <w:rsid w:val="00415F05"/>
    <w:rsid w:val="0041706E"/>
    <w:rsid w:val="00417C22"/>
    <w:rsid w:val="00421790"/>
    <w:rsid w:val="00422424"/>
    <w:rsid w:val="004229EC"/>
    <w:rsid w:val="00422B88"/>
    <w:rsid w:val="004250F5"/>
    <w:rsid w:val="00430A6D"/>
    <w:rsid w:val="00433C56"/>
    <w:rsid w:val="00433FF6"/>
    <w:rsid w:val="00434713"/>
    <w:rsid w:val="00442BE3"/>
    <w:rsid w:val="0045179A"/>
    <w:rsid w:val="00452193"/>
    <w:rsid w:val="00452AC8"/>
    <w:rsid w:val="00452BAC"/>
    <w:rsid w:val="00452CFD"/>
    <w:rsid w:val="00453A8D"/>
    <w:rsid w:val="00454562"/>
    <w:rsid w:val="0046018D"/>
    <w:rsid w:val="00460DAD"/>
    <w:rsid w:val="0046332A"/>
    <w:rsid w:val="004644B4"/>
    <w:rsid w:val="00465469"/>
    <w:rsid w:val="004669F8"/>
    <w:rsid w:val="004677BB"/>
    <w:rsid w:val="004750E5"/>
    <w:rsid w:val="0047671B"/>
    <w:rsid w:val="00481E8E"/>
    <w:rsid w:val="004837B5"/>
    <w:rsid w:val="004851ED"/>
    <w:rsid w:val="004872A0"/>
    <w:rsid w:val="00487A9B"/>
    <w:rsid w:val="00487C32"/>
    <w:rsid w:val="00493330"/>
    <w:rsid w:val="00493C46"/>
    <w:rsid w:val="00494E96"/>
    <w:rsid w:val="00495908"/>
    <w:rsid w:val="00496245"/>
    <w:rsid w:val="004975A8"/>
    <w:rsid w:val="004A2E18"/>
    <w:rsid w:val="004A4D1B"/>
    <w:rsid w:val="004A6943"/>
    <w:rsid w:val="004B7B46"/>
    <w:rsid w:val="004B7CE0"/>
    <w:rsid w:val="004B7D72"/>
    <w:rsid w:val="004C26CA"/>
    <w:rsid w:val="004C3CCF"/>
    <w:rsid w:val="004C55BA"/>
    <w:rsid w:val="004C5655"/>
    <w:rsid w:val="004C72E2"/>
    <w:rsid w:val="004D09D8"/>
    <w:rsid w:val="004D1C5F"/>
    <w:rsid w:val="004D531A"/>
    <w:rsid w:val="004D5F2D"/>
    <w:rsid w:val="004E3D62"/>
    <w:rsid w:val="004E4073"/>
    <w:rsid w:val="004E5E76"/>
    <w:rsid w:val="004E78D3"/>
    <w:rsid w:val="004E7FD5"/>
    <w:rsid w:val="004F48B6"/>
    <w:rsid w:val="004F5862"/>
    <w:rsid w:val="004F59D7"/>
    <w:rsid w:val="004F7619"/>
    <w:rsid w:val="00504B57"/>
    <w:rsid w:val="00511800"/>
    <w:rsid w:val="005226BD"/>
    <w:rsid w:val="005226EB"/>
    <w:rsid w:val="00526229"/>
    <w:rsid w:val="00527B9A"/>
    <w:rsid w:val="005320F7"/>
    <w:rsid w:val="00533F45"/>
    <w:rsid w:val="005358D1"/>
    <w:rsid w:val="00537EF3"/>
    <w:rsid w:val="00537FBE"/>
    <w:rsid w:val="005421CB"/>
    <w:rsid w:val="00542537"/>
    <w:rsid w:val="00542753"/>
    <w:rsid w:val="005472F4"/>
    <w:rsid w:val="005500D2"/>
    <w:rsid w:val="00552B3C"/>
    <w:rsid w:val="0055442F"/>
    <w:rsid w:val="005549CB"/>
    <w:rsid w:val="00557D27"/>
    <w:rsid w:val="00561018"/>
    <w:rsid w:val="005644DF"/>
    <w:rsid w:val="00564C05"/>
    <w:rsid w:val="005717E7"/>
    <w:rsid w:val="00573E97"/>
    <w:rsid w:val="005749C4"/>
    <w:rsid w:val="00576396"/>
    <w:rsid w:val="005810B0"/>
    <w:rsid w:val="00581A88"/>
    <w:rsid w:val="005824FC"/>
    <w:rsid w:val="00582B06"/>
    <w:rsid w:val="00583268"/>
    <w:rsid w:val="005833CA"/>
    <w:rsid w:val="00584740"/>
    <w:rsid w:val="005905EA"/>
    <w:rsid w:val="005910A6"/>
    <w:rsid w:val="0059184B"/>
    <w:rsid w:val="0059351A"/>
    <w:rsid w:val="00594A44"/>
    <w:rsid w:val="00595715"/>
    <w:rsid w:val="00595E82"/>
    <w:rsid w:val="00596D51"/>
    <w:rsid w:val="005976AC"/>
    <w:rsid w:val="005A02E6"/>
    <w:rsid w:val="005A0409"/>
    <w:rsid w:val="005A196C"/>
    <w:rsid w:val="005A36B8"/>
    <w:rsid w:val="005A4B4E"/>
    <w:rsid w:val="005B076E"/>
    <w:rsid w:val="005B192C"/>
    <w:rsid w:val="005B23E2"/>
    <w:rsid w:val="005B6F4E"/>
    <w:rsid w:val="005B77F2"/>
    <w:rsid w:val="005C3D0B"/>
    <w:rsid w:val="005C507F"/>
    <w:rsid w:val="005D1824"/>
    <w:rsid w:val="005D2086"/>
    <w:rsid w:val="005D2FF6"/>
    <w:rsid w:val="005D50C3"/>
    <w:rsid w:val="005D6045"/>
    <w:rsid w:val="005D7143"/>
    <w:rsid w:val="005E19B8"/>
    <w:rsid w:val="005E303B"/>
    <w:rsid w:val="005E687F"/>
    <w:rsid w:val="005F09C1"/>
    <w:rsid w:val="005F339F"/>
    <w:rsid w:val="005F669C"/>
    <w:rsid w:val="005F684A"/>
    <w:rsid w:val="00602C32"/>
    <w:rsid w:val="00602D67"/>
    <w:rsid w:val="0060431D"/>
    <w:rsid w:val="00604FD4"/>
    <w:rsid w:val="00614A24"/>
    <w:rsid w:val="00617931"/>
    <w:rsid w:val="00617EAD"/>
    <w:rsid w:val="00622293"/>
    <w:rsid w:val="006235E5"/>
    <w:rsid w:val="00624959"/>
    <w:rsid w:val="0062581F"/>
    <w:rsid w:val="006261AF"/>
    <w:rsid w:val="00627718"/>
    <w:rsid w:val="00642EB8"/>
    <w:rsid w:val="00643C7B"/>
    <w:rsid w:val="00650564"/>
    <w:rsid w:val="00651A07"/>
    <w:rsid w:val="006526CC"/>
    <w:rsid w:val="006531B6"/>
    <w:rsid w:val="00653B27"/>
    <w:rsid w:val="00656117"/>
    <w:rsid w:val="00657167"/>
    <w:rsid w:val="0066060A"/>
    <w:rsid w:val="006621F4"/>
    <w:rsid w:val="00663011"/>
    <w:rsid w:val="00664805"/>
    <w:rsid w:val="00667F08"/>
    <w:rsid w:val="00671650"/>
    <w:rsid w:val="006726BE"/>
    <w:rsid w:val="006726F8"/>
    <w:rsid w:val="006749E9"/>
    <w:rsid w:val="00675799"/>
    <w:rsid w:val="006802A7"/>
    <w:rsid w:val="00681003"/>
    <w:rsid w:val="006852B5"/>
    <w:rsid w:val="00686E10"/>
    <w:rsid w:val="006872AD"/>
    <w:rsid w:val="0068768B"/>
    <w:rsid w:val="006877AD"/>
    <w:rsid w:val="00690BFF"/>
    <w:rsid w:val="00690D41"/>
    <w:rsid w:val="00691D23"/>
    <w:rsid w:val="00694473"/>
    <w:rsid w:val="006A1497"/>
    <w:rsid w:val="006A1BE6"/>
    <w:rsid w:val="006A4BBD"/>
    <w:rsid w:val="006A5CEF"/>
    <w:rsid w:val="006A61F6"/>
    <w:rsid w:val="006A674F"/>
    <w:rsid w:val="006A7A08"/>
    <w:rsid w:val="006B69A2"/>
    <w:rsid w:val="006B7E07"/>
    <w:rsid w:val="006C02D3"/>
    <w:rsid w:val="006C0DD5"/>
    <w:rsid w:val="006C0FD0"/>
    <w:rsid w:val="006C15DD"/>
    <w:rsid w:val="006C2943"/>
    <w:rsid w:val="006C3E8A"/>
    <w:rsid w:val="006C4467"/>
    <w:rsid w:val="006C4962"/>
    <w:rsid w:val="006C4B2A"/>
    <w:rsid w:val="006C6018"/>
    <w:rsid w:val="006C605B"/>
    <w:rsid w:val="006C6601"/>
    <w:rsid w:val="006D02D9"/>
    <w:rsid w:val="006D2D88"/>
    <w:rsid w:val="006D4BF1"/>
    <w:rsid w:val="006D58F2"/>
    <w:rsid w:val="006D7DB4"/>
    <w:rsid w:val="006E45A6"/>
    <w:rsid w:val="006E5975"/>
    <w:rsid w:val="006F02C4"/>
    <w:rsid w:val="006F1D50"/>
    <w:rsid w:val="006F49B2"/>
    <w:rsid w:val="0070290A"/>
    <w:rsid w:val="00705210"/>
    <w:rsid w:val="00705D14"/>
    <w:rsid w:val="00705F05"/>
    <w:rsid w:val="00710EBD"/>
    <w:rsid w:val="0071193C"/>
    <w:rsid w:val="007125A1"/>
    <w:rsid w:val="00713A1E"/>
    <w:rsid w:val="00713CFA"/>
    <w:rsid w:val="00714FE8"/>
    <w:rsid w:val="00717110"/>
    <w:rsid w:val="00721112"/>
    <w:rsid w:val="00723B53"/>
    <w:rsid w:val="00724361"/>
    <w:rsid w:val="00731746"/>
    <w:rsid w:val="0073175E"/>
    <w:rsid w:val="0073375D"/>
    <w:rsid w:val="0073427B"/>
    <w:rsid w:val="007356E6"/>
    <w:rsid w:val="00736302"/>
    <w:rsid w:val="00743015"/>
    <w:rsid w:val="00744466"/>
    <w:rsid w:val="007510E7"/>
    <w:rsid w:val="007533DD"/>
    <w:rsid w:val="00754D07"/>
    <w:rsid w:val="00755492"/>
    <w:rsid w:val="007608E0"/>
    <w:rsid w:val="00764FFB"/>
    <w:rsid w:val="00765BFD"/>
    <w:rsid w:val="00770B1E"/>
    <w:rsid w:val="00777517"/>
    <w:rsid w:val="00780075"/>
    <w:rsid w:val="007803F7"/>
    <w:rsid w:val="0078519A"/>
    <w:rsid w:val="00785DA4"/>
    <w:rsid w:val="0078687B"/>
    <w:rsid w:val="00790344"/>
    <w:rsid w:val="00791FEB"/>
    <w:rsid w:val="007929BF"/>
    <w:rsid w:val="00793073"/>
    <w:rsid w:val="007933F6"/>
    <w:rsid w:val="0079651A"/>
    <w:rsid w:val="00796D5A"/>
    <w:rsid w:val="00797A11"/>
    <w:rsid w:val="007A4E69"/>
    <w:rsid w:val="007B17D1"/>
    <w:rsid w:val="007B2BE8"/>
    <w:rsid w:val="007B61FD"/>
    <w:rsid w:val="007D0118"/>
    <w:rsid w:val="007D0768"/>
    <w:rsid w:val="007E00B0"/>
    <w:rsid w:val="007E0487"/>
    <w:rsid w:val="007E0F9B"/>
    <w:rsid w:val="007E2A3E"/>
    <w:rsid w:val="007E7A62"/>
    <w:rsid w:val="007F1E3E"/>
    <w:rsid w:val="007F22F6"/>
    <w:rsid w:val="007F2BF4"/>
    <w:rsid w:val="007F440F"/>
    <w:rsid w:val="0080021B"/>
    <w:rsid w:val="0080039E"/>
    <w:rsid w:val="0080141E"/>
    <w:rsid w:val="008016E4"/>
    <w:rsid w:val="00802008"/>
    <w:rsid w:val="008026EA"/>
    <w:rsid w:val="00804B27"/>
    <w:rsid w:val="008050E4"/>
    <w:rsid w:val="00805FFF"/>
    <w:rsid w:val="008073BD"/>
    <w:rsid w:val="00807E0C"/>
    <w:rsid w:val="00814025"/>
    <w:rsid w:val="00814F31"/>
    <w:rsid w:val="008150BC"/>
    <w:rsid w:val="0081522F"/>
    <w:rsid w:val="00820638"/>
    <w:rsid w:val="00820F39"/>
    <w:rsid w:val="0082151C"/>
    <w:rsid w:val="00826F67"/>
    <w:rsid w:val="00831794"/>
    <w:rsid w:val="008319C1"/>
    <w:rsid w:val="00832077"/>
    <w:rsid w:val="00832BD6"/>
    <w:rsid w:val="00833FCD"/>
    <w:rsid w:val="00840D6B"/>
    <w:rsid w:val="00844A20"/>
    <w:rsid w:val="00850171"/>
    <w:rsid w:val="0085209B"/>
    <w:rsid w:val="00855F5D"/>
    <w:rsid w:val="00860DAD"/>
    <w:rsid w:val="00862245"/>
    <w:rsid w:val="00863BA3"/>
    <w:rsid w:val="00867557"/>
    <w:rsid w:val="008708C9"/>
    <w:rsid w:val="00871C18"/>
    <w:rsid w:val="00872915"/>
    <w:rsid w:val="00873B6C"/>
    <w:rsid w:val="00874F38"/>
    <w:rsid w:val="00881C9F"/>
    <w:rsid w:val="00891847"/>
    <w:rsid w:val="0089211D"/>
    <w:rsid w:val="00893C8E"/>
    <w:rsid w:val="008A212F"/>
    <w:rsid w:val="008A2540"/>
    <w:rsid w:val="008A4973"/>
    <w:rsid w:val="008A707F"/>
    <w:rsid w:val="008A7386"/>
    <w:rsid w:val="008B0100"/>
    <w:rsid w:val="008B43D6"/>
    <w:rsid w:val="008B7236"/>
    <w:rsid w:val="008C0D5A"/>
    <w:rsid w:val="008C2801"/>
    <w:rsid w:val="008C3309"/>
    <w:rsid w:val="008C3FBA"/>
    <w:rsid w:val="008C4E01"/>
    <w:rsid w:val="008C560A"/>
    <w:rsid w:val="008C6CF3"/>
    <w:rsid w:val="008D01B7"/>
    <w:rsid w:val="008D1697"/>
    <w:rsid w:val="008D51B0"/>
    <w:rsid w:val="008D77AC"/>
    <w:rsid w:val="008D7957"/>
    <w:rsid w:val="008E1467"/>
    <w:rsid w:val="008E4089"/>
    <w:rsid w:val="008E485E"/>
    <w:rsid w:val="008E5DC0"/>
    <w:rsid w:val="008E6585"/>
    <w:rsid w:val="008E65D8"/>
    <w:rsid w:val="008E6E84"/>
    <w:rsid w:val="008F0CA4"/>
    <w:rsid w:val="008F17F0"/>
    <w:rsid w:val="008F1AFE"/>
    <w:rsid w:val="008F70F1"/>
    <w:rsid w:val="008F7E0B"/>
    <w:rsid w:val="00904E90"/>
    <w:rsid w:val="009054E9"/>
    <w:rsid w:val="009056E1"/>
    <w:rsid w:val="00907BC2"/>
    <w:rsid w:val="00910A10"/>
    <w:rsid w:val="00913353"/>
    <w:rsid w:val="00914205"/>
    <w:rsid w:val="00914802"/>
    <w:rsid w:val="00914902"/>
    <w:rsid w:val="009176F5"/>
    <w:rsid w:val="00917B86"/>
    <w:rsid w:val="00921648"/>
    <w:rsid w:val="00924E84"/>
    <w:rsid w:val="009251C4"/>
    <w:rsid w:val="00925459"/>
    <w:rsid w:val="009258EA"/>
    <w:rsid w:val="00932C9F"/>
    <w:rsid w:val="009332E6"/>
    <w:rsid w:val="00933D15"/>
    <w:rsid w:val="009343B6"/>
    <w:rsid w:val="00935596"/>
    <w:rsid w:val="00936C8C"/>
    <w:rsid w:val="00937C9B"/>
    <w:rsid w:val="00941146"/>
    <w:rsid w:val="00941A92"/>
    <w:rsid w:val="009424E9"/>
    <w:rsid w:val="00942630"/>
    <w:rsid w:val="00944020"/>
    <w:rsid w:val="00944266"/>
    <w:rsid w:val="00945792"/>
    <w:rsid w:val="009469B7"/>
    <w:rsid w:val="009512A8"/>
    <w:rsid w:val="009512D8"/>
    <w:rsid w:val="00954E8E"/>
    <w:rsid w:val="00956C59"/>
    <w:rsid w:val="00957AF1"/>
    <w:rsid w:val="009609D4"/>
    <w:rsid w:val="00966CF9"/>
    <w:rsid w:val="00966D72"/>
    <w:rsid w:val="00967024"/>
    <w:rsid w:val="00967D7B"/>
    <w:rsid w:val="00971AE2"/>
    <w:rsid w:val="0097329E"/>
    <w:rsid w:val="0097346A"/>
    <w:rsid w:val="00977195"/>
    <w:rsid w:val="00977308"/>
    <w:rsid w:val="00982584"/>
    <w:rsid w:val="00983130"/>
    <w:rsid w:val="00986DED"/>
    <w:rsid w:val="0099002D"/>
    <w:rsid w:val="00991F9A"/>
    <w:rsid w:val="00992D21"/>
    <w:rsid w:val="0099389F"/>
    <w:rsid w:val="009956B1"/>
    <w:rsid w:val="00995A7B"/>
    <w:rsid w:val="009968C0"/>
    <w:rsid w:val="0099744C"/>
    <w:rsid w:val="009A18CC"/>
    <w:rsid w:val="009A3F96"/>
    <w:rsid w:val="009A5E20"/>
    <w:rsid w:val="009B0610"/>
    <w:rsid w:val="009B1610"/>
    <w:rsid w:val="009B261A"/>
    <w:rsid w:val="009C16A0"/>
    <w:rsid w:val="009C2973"/>
    <w:rsid w:val="009C57BB"/>
    <w:rsid w:val="009C6379"/>
    <w:rsid w:val="009C6DD2"/>
    <w:rsid w:val="009D02AF"/>
    <w:rsid w:val="009D0858"/>
    <w:rsid w:val="009D0C52"/>
    <w:rsid w:val="009D52F0"/>
    <w:rsid w:val="009E0F8F"/>
    <w:rsid w:val="009E19B5"/>
    <w:rsid w:val="009E25F6"/>
    <w:rsid w:val="009E2E48"/>
    <w:rsid w:val="009E4108"/>
    <w:rsid w:val="009E468C"/>
    <w:rsid w:val="009E5E4F"/>
    <w:rsid w:val="009E6E59"/>
    <w:rsid w:val="009F103E"/>
    <w:rsid w:val="009F3437"/>
    <w:rsid w:val="009F4754"/>
    <w:rsid w:val="009F4FEB"/>
    <w:rsid w:val="009F6235"/>
    <w:rsid w:val="009F6515"/>
    <w:rsid w:val="009F688B"/>
    <w:rsid w:val="009F7E8B"/>
    <w:rsid w:val="00A01592"/>
    <w:rsid w:val="00A02E81"/>
    <w:rsid w:val="00A03B1D"/>
    <w:rsid w:val="00A06D07"/>
    <w:rsid w:val="00A071C5"/>
    <w:rsid w:val="00A11152"/>
    <w:rsid w:val="00A11556"/>
    <w:rsid w:val="00A11D17"/>
    <w:rsid w:val="00A12C62"/>
    <w:rsid w:val="00A1306E"/>
    <w:rsid w:val="00A142A2"/>
    <w:rsid w:val="00A161FB"/>
    <w:rsid w:val="00A175AD"/>
    <w:rsid w:val="00A23711"/>
    <w:rsid w:val="00A23AB9"/>
    <w:rsid w:val="00A23C8C"/>
    <w:rsid w:val="00A270BB"/>
    <w:rsid w:val="00A3025A"/>
    <w:rsid w:val="00A311D8"/>
    <w:rsid w:val="00A35479"/>
    <w:rsid w:val="00A3550A"/>
    <w:rsid w:val="00A366B5"/>
    <w:rsid w:val="00A36CD8"/>
    <w:rsid w:val="00A41EE8"/>
    <w:rsid w:val="00A42893"/>
    <w:rsid w:val="00A52592"/>
    <w:rsid w:val="00A60CE8"/>
    <w:rsid w:val="00A61039"/>
    <w:rsid w:val="00A611AC"/>
    <w:rsid w:val="00A6133E"/>
    <w:rsid w:val="00A73AC9"/>
    <w:rsid w:val="00A73B2D"/>
    <w:rsid w:val="00A74A02"/>
    <w:rsid w:val="00A74EEA"/>
    <w:rsid w:val="00A7561A"/>
    <w:rsid w:val="00A76B53"/>
    <w:rsid w:val="00A7788F"/>
    <w:rsid w:val="00A8156A"/>
    <w:rsid w:val="00A83D1C"/>
    <w:rsid w:val="00A867F3"/>
    <w:rsid w:val="00AA12DD"/>
    <w:rsid w:val="00AA63D7"/>
    <w:rsid w:val="00AB0083"/>
    <w:rsid w:val="00AB2AF1"/>
    <w:rsid w:val="00AB3DEE"/>
    <w:rsid w:val="00AB593E"/>
    <w:rsid w:val="00AB694B"/>
    <w:rsid w:val="00AC3CD4"/>
    <w:rsid w:val="00AC6F29"/>
    <w:rsid w:val="00AD063E"/>
    <w:rsid w:val="00AD424D"/>
    <w:rsid w:val="00AD7327"/>
    <w:rsid w:val="00AD799E"/>
    <w:rsid w:val="00AD7B15"/>
    <w:rsid w:val="00AE08DD"/>
    <w:rsid w:val="00AE1212"/>
    <w:rsid w:val="00AE1EA5"/>
    <w:rsid w:val="00AE5962"/>
    <w:rsid w:val="00AE5CA5"/>
    <w:rsid w:val="00AF1997"/>
    <w:rsid w:val="00AF2762"/>
    <w:rsid w:val="00B0046B"/>
    <w:rsid w:val="00B01486"/>
    <w:rsid w:val="00B02C2E"/>
    <w:rsid w:val="00B05171"/>
    <w:rsid w:val="00B05CED"/>
    <w:rsid w:val="00B07D5A"/>
    <w:rsid w:val="00B1051E"/>
    <w:rsid w:val="00B11F41"/>
    <w:rsid w:val="00B12B5B"/>
    <w:rsid w:val="00B13929"/>
    <w:rsid w:val="00B13B5F"/>
    <w:rsid w:val="00B143ED"/>
    <w:rsid w:val="00B1453A"/>
    <w:rsid w:val="00B16069"/>
    <w:rsid w:val="00B20A70"/>
    <w:rsid w:val="00B20E22"/>
    <w:rsid w:val="00B22876"/>
    <w:rsid w:val="00B2504B"/>
    <w:rsid w:val="00B262F7"/>
    <w:rsid w:val="00B267AA"/>
    <w:rsid w:val="00B27104"/>
    <w:rsid w:val="00B27DF7"/>
    <w:rsid w:val="00B34E4D"/>
    <w:rsid w:val="00B354AF"/>
    <w:rsid w:val="00B402A3"/>
    <w:rsid w:val="00B4248E"/>
    <w:rsid w:val="00B47B38"/>
    <w:rsid w:val="00B517B3"/>
    <w:rsid w:val="00B51902"/>
    <w:rsid w:val="00B534FD"/>
    <w:rsid w:val="00B6234A"/>
    <w:rsid w:val="00B62386"/>
    <w:rsid w:val="00B659C0"/>
    <w:rsid w:val="00B724F9"/>
    <w:rsid w:val="00B72D8E"/>
    <w:rsid w:val="00B8217F"/>
    <w:rsid w:val="00B85F94"/>
    <w:rsid w:val="00B8656A"/>
    <w:rsid w:val="00B932FF"/>
    <w:rsid w:val="00B936CD"/>
    <w:rsid w:val="00B9468F"/>
    <w:rsid w:val="00BA0670"/>
    <w:rsid w:val="00BA0B96"/>
    <w:rsid w:val="00BA5ED1"/>
    <w:rsid w:val="00BB016F"/>
    <w:rsid w:val="00BB0D02"/>
    <w:rsid w:val="00BB343B"/>
    <w:rsid w:val="00BB7000"/>
    <w:rsid w:val="00BC1B08"/>
    <w:rsid w:val="00BC46ED"/>
    <w:rsid w:val="00BC5B4A"/>
    <w:rsid w:val="00BC6FFA"/>
    <w:rsid w:val="00BC7E78"/>
    <w:rsid w:val="00BD053B"/>
    <w:rsid w:val="00BD4EE1"/>
    <w:rsid w:val="00BD6489"/>
    <w:rsid w:val="00BE6221"/>
    <w:rsid w:val="00BF0B71"/>
    <w:rsid w:val="00BF0CD0"/>
    <w:rsid w:val="00BF10AD"/>
    <w:rsid w:val="00BF1387"/>
    <w:rsid w:val="00BF3477"/>
    <w:rsid w:val="00BF4D13"/>
    <w:rsid w:val="00C1157A"/>
    <w:rsid w:val="00C11AC7"/>
    <w:rsid w:val="00C159F7"/>
    <w:rsid w:val="00C206B1"/>
    <w:rsid w:val="00C20E2D"/>
    <w:rsid w:val="00C310D2"/>
    <w:rsid w:val="00C31B80"/>
    <w:rsid w:val="00C33832"/>
    <w:rsid w:val="00C35EDD"/>
    <w:rsid w:val="00C373FB"/>
    <w:rsid w:val="00C37DA3"/>
    <w:rsid w:val="00C404ED"/>
    <w:rsid w:val="00C407CA"/>
    <w:rsid w:val="00C4744D"/>
    <w:rsid w:val="00C5402D"/>
    <w:rsid w:val="00C57027"/>
    <w:rsid w:val="00C57EC1"/>
    <w:rsid w:val="00C70762"/>
    <w:rsid w:val="00C70D12"/>
    <w:rsid w:val="00C720CC"/>
    <w:rsid w:val="00C725C4"/>
    <w:rsid w:val="00C7267C"/>
    <w:rsid w:val="00C7276F"/>
    <w:rsid w:val="00C73A61"/>
    <w:rsid w:val="00C77245"/>
    <w:rsid w:val="00C777B5"/>
    <w:rsid w:val="00C853ED"/>
    <w:rsid w:val="00C85D77"/>
    <w:rsid w:val="00C85DD2"/>
    <w:rsid w:val="00C872E3"/>
    <w:rsid w:val="00C87A91"/>
    <w:rsid w:val="00C955DB"/>
    <w:rsid w:val="00C9596E"/>
    <w:rsid w:val="00C9636C"/>
    <w:rsid w:val="00C9704B"/>
    <w:rsid w:val="00CA01B4"/>
    <w:rsid w:val="00CA0FBB"/>
    <w:rsid w:val="00CA567D"/>
    <w:rsid w:val="00CA648D"/>
    <w:rsid w:val="00CA7A17"/>
    <w:rsid w:val="00CB1593"/>
    <w:rsid w:val="00CB2C52"/>
    <w:rsid w:val="00CB5CC5"/>
    <w:rsid w:val="00CB63A3"/>
    <w:rsid w:val="00CB779F"/>
    <w:rsid w:val="00CC2096"/>
    <w:rsid w:val="00CC4AC5"/>
    <w:rsid w:val="00CC5F45"/>
    <w:rsid w:val="00CD5F46"/>
    <w:rsid w:val="00CD6FE1"/>
    <w:rsid w:val="00CE364C"/>
    <w:rsid w:val="00CE4A7E"/>
    <w:rsid w:val="00CE5C9B"/>
    <w:rsid w:val="00CE5FC9"/>
    <w:rsid w:val="00CE6A0F"/>
    <w:rsid w:val="00CE6A62"/>
    <w:rsid w:val="00CF0E4F"/>
    <w:rsid w:val="00CF1A6C"/>
    <w:rsid w:val="00CF24FD"/>
    <w:rsid w:val="00CF420E"/>
    <w:rsid w:val="00CF50D6"/>
    <w:rsid w:val="00CF5747"/>
    <w:rsid w:val="00CF6B4A"/>
    <w:rsid w:val="00D007A6"/>
    <w:rsid w:val="00D12A8B"/>
    <w:rsid w:val="00D15EF7"/>
    <w:rsid w:val="00D174B9"/>
    <w:rsid w:val="00D24B43"/>
    <w:rsid w:val="00D2640E"/>
    <w:rsid w:val="00D279CE"/>
    <w:rsid w:val="00D32E08"/>
    <w:rsid w:val="00D411BC"/>
    <w:rsid w:val="00D4158B"/>
    <w:rsid w:val="00D41DFF"/>
    <w:rsid w:val="00D4796A"/>
    <w:rsid w:val="00D50B1B"/>
    <w:rsid w:val="00D51B5B"/>
    <w:rsid w:val="00D5389C"/>
    <w:rsid w:val="00D55E09"/>
    <w:rsid w:val="00D5699A"/>
    <w:rsid w:val="00D6254E"/>
    <w:rsid w:val="00D63A79"/>
    <w:rsid w:val="00D640E3"/>
    <w:rsid w:val="00D64627"/>
    <w:rsid w:val="00D65F4E"/>
    <w:rsid w:val="00D666AF"/>
    <w:rsid w:val="00D746CA"/>
    <w:rsid w:val="00D8321B"/>
    <w:rsid w:val="00D84EC6"/>
    <w:rsid w:val="00D84FD9"/>
    <w:rsid w:val="00D8550A"/>
    <w:rsid w:val="00D87CDC"/>
    <w:rsid w:val="00D906FF"/>
    <w:rsid w:val="00D90762"/>
    <w:rsid w:val="00D949AC"/>
    <w:rsid w:val="00D97167"/>
    <w:rsid w:val="00DA5514"/>
    <w:rsid w:val="00DA5A1A"/>
    <w:rsid w:val="00DB0158"/>
    <w:rsid w:val="00DB038D"/>
    <w:rsid w:val="00DB3574"/>
    <w:rsid w:val="00DB4F72"/>
    <w:rsid w:val="00DB6914"/>
    <w:rsid w:val="00DB74EC"/>
    <w:rsid w:val="00DC1CE5"/>
    <w:rsid w:val="00DC4B90"/>
    <w:rsid w:val="00DD68D6"/>
    <w:rsid w:val="00DD7D01"/>
    <w:rsid w:val="00DE2EAD"/>
    <w:rsid w:val="00DE2EB9"/>
    <w:rsid w:val="00DE4D5D"/>
    <w:rsid w:val="00DE4E38"/>
    <w:rsid w:val="00DE58C1"/>
    <w:rsid w:val="00DF2906"/>
    <w:rsid w:val="00DF3828"/>
    <w:rsid w:val="00DF3BB9"/>
    <w:rsid w:val="00E0459D"/>
    <w:rsid w:val="00E04AEC"/>
    <w:rsid w:val="00E05B5C"/>
    <w:rsid w:val="00E119B2"/>
    <w:rsid w:val="00E13FE2"/>
    <w:rsid w:val="00E1756B"/>
    <w:rsid w:val="00E224F0"/>
    <w:rsid w:val="00E2262E"/>
    <w:rsid w:val="00E249E2"/>
    <w:rsid w:val="00E24C5D"/>
    <w:rsid w:val="00E251DD"/>
    <w:rsid w:val="00E3189D"/>
    <w:rsid w:val="00E31A83"/>
    <w:rsid w:val="00E31B04"/>
    <w:rsid w:val="00E33725"/>
    <w:rsid w:val="00E346A0"/>
    <w:rsid w:val="00E40774"/>
    <w:rsid w:val="00E42ECF"/>
    <w:rsid w:val="00E43ACF"/>
    <w:rsid w:val="00E444AA"/>
    <w:rsid w:val="00E50E06"/>
    <w:rsid w:val="00E51210"/>
    <w:rsid w:val="00E6295D"/>
    <w:rsid w:val="00E63386"/>
    <w:rsid w:val="00E63916"/>
    <w:rsid w:val="00E63E35"/>
    <w:rsid w:val="00E65383"/>
    <w:rsid w:val="00E65C0A"/>
    <w:rsid w:val="00E713E6"/>
    <w:rsid w:val="00E722FA"/>
    <w:rsid w:val="00E74152"/>
    <w:rsid w:val="00E7617D"/>
    <w:rsid w:val="00E808C0"/>
    <w:rsid w:val="00E821C0"/>
    <w:rsid w:val="00E82D08"/>
    <w:rsid w:val="00E82F63"/>
    <w:rsid w:val="00E86396"/>
    <w:rsid w:val="00E9115A"/>
    <w:rsid w:val="00E944D1"/>
    <w:rsid w:val="00E96723"/>
    <w:rsid w:val="00EA0347"/>
    <w:rsid w:val="00EA1D38"/>
    <w:rsid w:val="00EA7B01"/>
    <w:rsid w:val="00EB2528"/>
    <w:rsid w:val="00EB59F5"/>
    <w:rsid w:val="00EB74CC"/>
    <w:rsid w:val="00EC3573"/>
    <w:rsid w:val="00EC5927"/>
    <w:rsid w:val="00ED14DB"/>
    <w:rsid w:val="00ED25B9"/>
    <w:rsid w:val="00ED27C5"/>
    <w:rsid w:val="00ED2DE1"/>
    <w:rsid w:val="00ED56A6"/>
    <w:rsid w:val="00ED57D3"/>
    <w:rsid w:val="00ED5848"/>
    <w:rsid w:val="00ED7D43"/>
    <w:rsid w:val="00EE6038"/>
    <w:rsid w:val="00EE62E4"/>
    <w:rsid w:val="00EF0DB0"/>
    <w:rsid w:val="00EF194D"/>
    <w:rsid w:val="00EF41D9"/>
    <w:rsid w:val="00EF562B"/>
    <w:rsid w:val="00F0020F"/>
    <w:rsid w:val="00F06D67"/>
    <w:rsid w:val="00F07658"/>
    <w:rsid w:val="00F13976"/>
    <w:rsid w:val="00F14722"/>
    <w:rsid w:val="00F15220"/>
    <w:rsid w:val="00F15765"/>
    <w:rsid w:val="00F15D3A"/>
    <w:rsid w:val="00F17299"/>
    <w:rsid w:val="00F17863"/>
    <w:rsid w:val="00F2089D"/>
    <w:rsid w:val="00F21739"/>
    <w:rsid w:val="00F259F9"/>
    <w:rsid w:val="00F2657E"/>
    <w:rsid w:val="00F327A9"/>
    <w:rsid w:val="00F33C13"/>
    <w:rsid w:val="00F340A5"/>
    <w:rsid w:val="00F343F9"/>
    <w:rsid w:val="00F41040"/>
    <w:rsid w:val="00F41A13"/>
    <w:rsid w:val="00F460EB"/>
    <w:rsid w:val="00F478AB"/>
    <w:rsid w:val="00F51EB0"/>
    <w:rsid w:val="00F5281A"/>
    <w:rsid w:val="00F54180"/>
    <w:rsid w:val="00F64B12"/>
    <w:rsid w:val="00F66236"/>
    <w:rsid w:val="00F67294"/>
    <w:rsid w:val="00F7151B"/>
    <w:rsid w:val="00F74317"/>
    <w:rsid w:val="00F84E54"/>
    <w:rsid w:val="00F92AA6"/>
    <w:rsid w:val="00F96764"/>
    <w:rsid w:val="00FA15D5"/>
    <w:rsid w:val="00FB07B5"/>
    <w:rsid w:val="00FB0BDD"/>
    <w:rsid w:val="00FB4167"/>
    <w:rsid w:val="00FB4361"/>
    <w:rsid w:val="00FB5494"/>
    <w:rsid w:val="00FC185B"/>
    <w:rsid w:val="00FC7A21"/>
    <w:rsid w:val="00FD187A"/>
    <w:rsid w:val="00FD1C2F"/>
    <w:rsid w:val="00FD251B"/>
    <w:rsid w:val="00FD2825"/>
    <w:rsid w:val="00FD593F"/>
    <w:rsid w:val="00FD72CB"/>
    <w:rsid w:val="00FD74F3"/>
    <w:rsid w:val="00FE170E"/>
    <w:rsid w:val="00FE2C34"/>
    <w:rsid w:val="00FE305D"/>
    <w:rsid w:val="00FE36B2"/>
    <w:rsid w:val="00FF03CA"/>
    <w:rsid w:val="00FF065E"/>
    <w:rsid w:val="00FF0C0E"/>
    <w:rsid w:val="00FF13A9"/>
    <w:rsid w:val="00FF30FD"/>
    <w:rsid w:val="00FF4B03"/>
    <w:rsid w:val="00FF5361"/>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722656"/>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uiPriority w:val="99"/>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uiPriority w:val="99"/>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306903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3987088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02558645">
      <w:bodyDiv w:val="1"/>
      <w:marLeft w:val="0"/>
      <w:marRight w:val="0"/>
      <w:marTop w:val="0"/>
      <w:marBottom w:val="0"/>
      <w:divBdr>
        <w:top w:val="none" w:sz="0" w:space="0" w:color="auto"/>
        <w:left w:val="none" w:sz="0" w:space="0" w:color="auto"/>
        <w:bottom w:val="none" w:sz="0" w:space="0" w:color="auto"/>
        <w:right w:val="none" w:sz="0" w:space="0" w:color="auto"/>
      </w:divBdr>
    </w:div>
    <w:div w:id="2119595910">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anarbekov@mobi.uz"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anarbekov@mobi.u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3958B-60D1-40FC-9417-4FFF7676F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9390</TotalTime>
  <Pages>26</Pages>
  <Words>10551</Words>
  <Characters>60143</Characters>
  <Application>Microsoft Office Word</Application>
  <DocSecurity>0</DocSecurity>
  <Lines>501</Lines>
  <Paragraphs>141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70553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Анарбеков Еламан Габит угли</cp:lastModifiedBy>
  <cp:revision>183</cp:revision>
  <cp:lastPrinted>2025-07-07T12:05:00Z</cp:lastPrinted>
  <dcterms:created xsi:type="dcterms:W3CDTF">2024-09-12T05:56:00Z</dcterms:created>
  <dcterms:modified xsi:type="dcterms:W3CDTF">2026-04-09T05:07:00Z</dcterms:modified>
</cp:coreProperties>
</file>